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D5F" w:rsidRPr="009B45CA" w:rsidRDefault="00923D5F" w:rsidP="000C2ACF">
      <w:pPr>
        <w:pStyle w:val="Title"/>
        <w:rPr>
          <w:sz w:val="24"/>
        </w:rPr>
      </w:pPr>
      <w:bookmarkStart w:id="0" w:name="_GoBack"/>
      <w:bookmarkEnd w:id="0"/>
      <w:r w:rsidRPr="009B45CA">
        <w:rPr>
          <w:sz w:val="24"/>
        </w:rPr>
        <w:t>UNITED STATES</w:t>
      </w:r>
    </w:p>
    <w:p w:rsidR="00923D5F" w:rsidRPr="009B45CA" w:rsidRDefault="00923D5F" w:rsidP="000C2ACF">
      <w:pPr>
        <w:pStyle w:val="Title"/>
        <w:rPr>
          <w:sz w:val="24"/>
        </w:rPr>
      </w:pPr>
      <w:r w:rsidRPr="009B45CA">
        <w:rPr>
          <w:sz w:val="24"/>
        </w:rPr>
        <w:t>DEPARTMENT OF THE INTERIOR</w:t>
      </w:r>
    </w:p>
    <w:p w:rsidR="00923D5F" w:rsidRPr="009B45CA" w:rsidRDefault="00923D5F" w:rsidP="000371B6">
      <w:pPr>
        <w:pStyle w:val="Subtitle"/>
        <w:spacing w:after="240"/>
        <w:rPr>
          <w:sz w:val="24"/>
        </w:rPr>
      </w:pPr>
      <w:r w:rsidRPr="009B45CA">
        <w:rPr>
          <w:sz w:val="24"/>
        </w:rPr>
        <w:t>Bureau of Indian Affairs</w:t>
      </w:r>
    </w:p>
    <w:p w:rsidR="000371B6" w:rsidRPr="009B45CA" w:rsidRDefault="000371B6" w:rsidP="00447246">
      <w:pPr>
        <w:pStyle w:val="Heading1"/>
        <w:spacing w:after="60"/>
        <w:rPr>
          <w:sz w:val="28"/>
        </w:rPr>
      </w:pPr>
      <w:r w:rsidRPr="009B45CA">
        <w:rPr>
          <w:sz w:val="28"/>
        </w:rPr>
        <w:t>TIMBER CUTTING PERMIT</w:t>
      </w:r>
    </w:p>
    <w:p w:rsidR="000A2568" w:rsidRDefault="004E1130" w:rsidP="000C2ABD">
      <w:pPr>
        <w:tabs>
          <w:tab w:val="left" w:pos="360"/>
          <w:tab w:val="left" w:pos="9720"/>
          <w:tab w:val="right" w:pos="10800"/>
        </w:tabs>
        <w:rPr>
          <w:szCs w:val="24"/>
        </w:rPr>
      </w:pPr>
      <w:sdt>
        <w:sdtPr>
          <w:rPr>
            <w:sz w:val="24"/>
            <w:szCs w:val="24"/>
          </w:rPr>
          <w:id w:val="52743730"/>
          <w14:checkbox>
            <w14:checked w14:val="0"/>
            <w14:checkedState w14:val="2612" w14:font="MS Gothic"/>
            <w14:uncheckedState w14:val="2610" w14:font="MS Gothic"/>
          </w14:checkbox>
        </w:sdtPr>
        <w:sdtEndPr/>
        <w:sdtContent>
          <w:r w:rsidR="008E697F">
            <w:rPr>
              <w:rFonts w:ascii="MS Gothic" w:eastAsia="MS Gothic" w:hAnsi="MS Gothic" w:hint="eastAsia"/>
              <w:sz w:val="24"/>
              <w:szCs w:val="24"/>
            </w:rPr>
            <w:t>☐</w:t>
          </w:r>
        </w:sdtContent>
      </w:sdt>
      <w:r w:rsidR="00393060">
        <w:rPr>
          <w:szCs w:val="24"/>
        </w:rPr>
        <w:tab/>
      </w:r>
      <w:r w:rsidR="000A2568">
        <w:rPr>
          <w:szCs w:val="24"/>
        </w:rPr>
        <w:t>Indian Free Use</w:t>
      </w:r>
      <w:r w:rsidR="000A2568">
        <w:rPr>
          <w:szCs w:val="24"/>
        </w:rPr>
        <w:tab/>
      </w:r>
      <w:sdt>
        <w:sdtPr>
          <w:rPr>
            <w:sz w:val="24"/>
            <w:szCs w:val="24"/>
          </w:rPr>
          <w:id w:val="1362938020"/>
          <w14:checkbox>
            <w14:checked w14:val="0"/>
            <w14:checkedState w14:val="2612" w14:font="MS Gothic"/>
            <w14:uncheckedState w14:val="2610" w14:font="MS Gothic"/>
          </w14:checkbox>
        </w:sdtPr>
        <w:sdtEndPr/>
        <w:sdtContent>
          <w:r w:rsidR="00724357">
            <w:rPr>
              <w:rFonts w:ascii="MS Gothic" w:eastAsia="MS Gothic" w:hAnsi="MS Gothic" w:hint="eastAsia"/>
              <w:sz w:val="24"/>
              <w:szCs w:val="24"/>
            </w:rPr>
            <w:t>☐</w:t>
          </w:r>
        </w:sdtContent>
      </w:sdt>
      <w:r w:rsidR="00724357">
        <w:rPr>
          <w:szCs w:val="24"/>
        </w:rPr>
        <w:tab/>
      </w:r>
      <w:r w:rsidR="000A2568" w:rsidRPr="00C14404">
        <w:rPr>
          <w:szCs w:val="24"/>
        </w:rPr>
        <w:t>Allot</w:t>
      </w:r>
      <w:r w:rsidR="000A2568">
        <w:rPr>
          <w:szCs w:val="24"/>
        </w:rPr>
        <w:t>ted</w:t>
      </w:r>
    </w:p>
    <w:p w:rsidR="000A2568" w:rsidRDefault="004E1130" w:rsidP="000C2ABD">
      <w:pPr>
        <w:tabs>
          <w:tab w:val="left" w:pos="360"/>
          <w:tab w:val="left" w:pos="9720"/>
          <w:tab w:val="right" w:pos="10800"/>
        </w:tabs>
        <w:rPr>
          <w:szCs w:val="24"/>
        </w:rPr>
      </w:pPr>
      <w:sdt>
        <w:sdtPr>
          <w:rPr>
            <w:sz w:val="24"/>
            <w:szCs w:val="24"/>
          </w:rPr>
          <w:id w:val="-1579664860"/>
          <w14:checkbox>
            <w14:checked w14:val="0"/>
            <w14:checkedState w14:val="2612" w14:font="MS Gothic"/>
            <w14:uncheckedState w14:val="2610" w14:font="MS Gothic"/>
          </w14:checkbox>
        </w:sdtPr>
        <w:sdtEndPr/>
        <w:sdtContent>
          <w:r w:rsidR="00C64633">
            <w:rPr>
              <w:rFonts w:ascii="MS Gothic" w:eastAsia="MS Gothic" w:hAnsi="MS Gothic" w:hint="eastAsia"/>
              <w:sz w:val="24"/>
              <w:szCs w:val="24"/>
            </w:rPr>
            <w:t>☐</w:t>
          </w:r>
        </w:sdtContent>
      </w:sdt>
      <w:r w:rsidR="00393060">
        <w:rPr>
          <w:sz w:val="24"/>
          <w:szCs w:val="24"/>
        </w:rPr>
        <w:tab/>
      </w:r>
      <w:r w:rsidR="000A2568">
        <w:rPr>
          <w:szCs w:val="24"/>
        </w:rPr>
        <w:t>Indian Paid</w:t>
      </w:r>
      <w:r w:rsidR="000A2568">
        <w:rPr>
          <w:sz w:val="24"/>
          <w:szCs w:val="24"/>
        </w:rPr>
        <w:tab/>
      </w:r>
      <w:sdt>
        <w:sdtPr>
          <w:rPr>
            <w:sz w:val="24"/>
            <w:szCs w:val="24"/>
          </w:rPr>
          <w:id w:val="-317647052"/>
          <w14:checkbox>
            <w14:checked w14:val="0"/>
            <w14:checkedState w14:val="2612" w14:font="MS Gothic"/>
            <w14:uncheckedState w14:val="2610" w14:font="MS Gothic"/>
          </w14:checkbox>
        </w:sdtPr>
        <w:sdtEndPr/>
        <w:sdtContent>
          <w:r w:rsidR="00F17A89">
            <w:rPr>
              <w:rFonts w:ascii="MS Gothic" w:eastAsia="MS Gothic" w:hAnsi="MS Gothic" w:hint="eastAsia"/>
              <w:sz w:val="24"/>
              <w:szCs w:val="24"/>
            </w:rPr>
            <w:t>☐</w:t>
          </w:r>
        </w:sdtContent>
      </w:sdt>
      <w:r w:rsidR="00F17A89">
        <w:rPr>
          <w:szCs w:val="24"/>
        </w:rPr>
        <w:tab/>
      </w:r>
      <w:r w:rsidR="00393060" w:rsidRPr="00C14404">
        <w:rPr>
          <w:szCs w:val="24"/>
        </w:rPr>
        <w:t>Tribal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29" w:type="dxa"/>
          <w:bottom w:w="14" w:type="dxa"/>
          <w:right w:w="29" w:type="dxa"/>
        </w:tblCellMar>
        <w:tblLook w:val="04A0" w:firstRow="1" w:lastRow="0" w:firstColumn="1" w:lastColumn="0" w:noHBand="0" w:noVBand="1"/>
        <w:tblCaption w:val="Check box and number"/>
        <w:tblDescription w:val="Non-Indian Paid check box and Permit number"/>
      </w:tblPr>
      <w:tblGrid>
        <w:gridCol w:w="7859"/>
        <w:gridCol w:w="1170"/>
        <w:gridCol w:w="1800"/>
      </w:tblGrid>
      <w:tr w:rsidR="00544B2A" w:rsidTr="00027C04">
        <w:trPr>
          <w:cantSplit/>
          <w:tblHeader/>
        </w:trPr>
        <w:tc>
          <w:tcPr>
            <w:tcW w:w="7859" w:type="dxa"/>
          </w:tcPr>
          <w:p w:rsidR="00544B2A" w:rsidRDefault="004E1130" w:rsidP="00544B2A">
            <w:pPr>
              <w:tabs>
                <w:tab w:val="left" w:pos="360"/>
              </w:tabs>
              <w:rPr>
                <w:szCs w:val="24"/>
              </w:rPr>
            </w:pPr>
            <w:sdt>
              <w:sdtPr>
                <w:rPr>
                  <w:sz w:val="24"/>
                  <w:szCs w:val="24"/>
                </w:rPr>
                <w:id w:val="1683784061"/>
                <w14:checkbox>
                  <w14:checked w14:val="0"/>
                  <w14:checkedState w14:val="2612" w14:font="MS Gothic"/>
                  <w14:uncheckedState w14:val="2610" w14:font="MS Gothic"/>
                </w14:checkbox>
              </w:sdtPr>
              <w:sdtEndPr/>
              <w:sdtContent>
                <w:r w:rsidR="00544B2A">
                  <w:rPr>
                    <w:rFonts w:ascii="MS Gothic" w:eastAsia="MS Gothic" w:hAnsi="MS Gothic" w:hint="eastAsia"/>
                    <w:sz w:val="24"/>
                    <w:szCs w:val="24"/>
                  </w:rPr>
                  <w:t>☐</w:t>
                </w:r>
              </w:sdtContent>
            </w:sdt>
            <w:r w:rsidR="00544B2A">
              <w:rPr>
                <w:sz w:val="24"/>
                <w:szCs w:val="24"/>
              </w:rPr>
              <w:tab/>
            </w:r>
            <w:r w:rsidR="00544B2A" w:rsidRPr="000A2568">
              <w:rPr>
                <w:szCs w:val="24"/>
              </w:rPr>
              <w:t>Non-Indian Paid</w:t>
            </w:r>
          </w:p>
        </w:tc>
        <w:tc>
          <w:tcPr>
            <w:tcW w:w="1170" w:type="dxa"/>
            <w:vAlign w:val="bottom"/>
          </w:tcPr>
          <w:p w:rsidR="00544B2A" w:rsidRDefault="00544B2A" w:rsidP="000B1106">
            <w:pPr>
              <w:tabs>
                <w:tab w:val="left" w:pos="3420"/>
              </w:tabs>
              <w:rPr>
                <w:szCs w:val="24"/>
              </w:rPr>
            </w:pPr>
            <w:r>
              <w:rPr>
                <w:szCs w:val="24"/>
              </w:rPr>
              <w:t>Permit No.</w:t>
            </w:r>
          </w:p>
        </w:tc>
        <w:tc>
          <w:tcPr>
            <w:tcW w:w="1800" w:type="dxa"/>
            <w:tcBorders>
              <w:bottom w:val="single" w:sz="4" w:space="0" w:color="auto"/>
            </w:tcBorders>
            <w:vAlign w:val="center"/>
          </w:tcPr>
          <w:p w:rsidR="00544B2A" w:rsidRPr="004242EB" w:rsidRDefault="00544B2A" w:rsidP="00D35064">
            <w:pPr>
              <w:tabs>
                <w:tab w:val="left" w:pos="3420"/>
              </w:tabs>
              <w:jc w:val="center"/>
              <w:rPr>
                <w:szCs w:val="24"/>
              </w:rPr>
            </w:pPr>
          </w:p>
        </w:tc>
      </w:tr>
    </w:tbl>
    <w:p w:rsidR="00923D5F" w:rsidRPr="00DF7AD9" w:rsidRDefault="00923D5F" w:rsidP="00FF3843">
      <w:pPr>
        <w:rPr>
          <w:sz w:val="4"/>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Caption w:val="Logging Unit and Indian Reservation"/>
        <w:tblDescription w:val="Permit Name and Indian Reservation"/>
      </w:tblPr>
      <w:tblGrid>
        <w:gridCol w:w="1350"/>
        <w:gridCol w:w="3600"/>
        <w:gridCol w:w="1800"/>
        <w:gridCol w:w="4050"/>
      </w:tblGrid>
      <w:tr w:rsidR="00A1331A" w:rsidTr="00027C04">
        <w:trPr>
          <w:cantSplit/>
          <w:tblHeader/>
          <w:jc w:val="center"/>
        </w:trPr>
        <w:tc>
          <w:tcPr>
            <w:tcW w:w="1350" w:type="dxa"/>
          </w:tcPr>
          <w:p w:rsidR="00A1331A" w:rsidRPr="006B49EB" w:rsidRDefault="00A1331A" w:rsidP="00CD2E91">
            <w:pPr>
              <w:tabs>
                <w:tab w:val="left" w:pos="3240"/>
                <w:tab w:val="left" w:pos="7740"/>
              </w:tabs>
              <w:rPr>
                <w:b/>
              </w:rPr>
            </w:pPr>
            <w:r>
              <w:t>Permit Name:</w:t>
            </w:r>
          </w:p>
        </w:tc>
        <w:tc>
          <w:tcPr>
            <w:tcW w:w="3600" w:type="dxa"/>
            <w:tcBorders>
              <w:bottom w:val="single" w:sz="4" w:space="0" w:color="auto"/>
            </w:tcBorders>
          </w:tcPr>
          <w:p w:rsidR="00A1331A" w:rsidRPr="007C3820" w:rsidRDefault="00A1331A" w:rsidP="00CD2E91">
            <w:pPr>
              <w:tabs>
                <w:tab w:val="left" w:pos="3240"/>
                <w:tab w:val="left" w:pos="7740"/>
              </w:tabs>
              <w:jc w:val="center"/>
              <w:rPr>
                <w:b/>
              </w:rPr>
            </w:pPr>
          </w:p>
        </w:tc>
        <w:tc>
          <w:tcPr>
            <w:tcW w:w="1800" w:type="dxa"/>
          </w:tcPr>
          <w:p w:rsidR="00A1331A" w:rsidRPr="006B49EB" w:rsidRDefault="00A1331A" w:rsidP="00CD2E91">
            <w:pPr>
              <w:tabs>
                <w:tab w:val="left" w:pos="3240"/>
                <w:tab w:val="left" w:pos="7740"/>
              </w:tabs>
              <w:jc w:val="right"/>
              <w:rPr>
                <w:b/>
              </w:rPr>
            </w:pPr>
            <w:r w:rsidRPr="007645D2">
              <w:t>Indian Reservation</w:t>
            </w:r>
          </w:p>
        </w:tc>
        <w:tc>
          <w:tcPr>
            <w:tcW w:w="4050" w:type="dxa"/>
            <w:tcBorders>
              <w:bottom w:val="single" w:sz="4" w:space="0" w:color="auto"/>
            </w:tcBorders>
          </w:tcPr>
          <w:p w:rsidR="00A1331A" w:rsidRPr="007C3820" w:rsidRDefault="00A1331A" w:rsidP="00CD2E91">
            <w:pPr>
              <w:tabs>
                <w:tab w:val="left" w:pos="3240"/>
                <w:tab w:val="left" w:pos="7740"/>
              </w:tabs>
              <w:jc w:val="center"/>
              <w:rPr>
                <w:b/>
              </w:rPr>
            </w:pPr>
          </w:p>
        </w:tc>
      </w:tr>
    </w:tbl>
    <w:p w:rsidR="00A1331A" w:rsidRPr="00DF7AD9" w:rsidRDefault="00A1331A" w:rsidP="00FF3843">
      <w:pPr>
        <w:rPr>
          <w:sz w:val="4"/>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29" w:type="dxa"/>
          <w:bottom w:w="14" w:type="dxa"/>
          <w:right w:w="29" w:type="dxa"/>
        </w:tblCellMar>
        <w:tblLook w:val="04A0" w:firstRow="1" w:lastRow="0" w:firstColumn="1" w:lastColumn="0" w:noHBand="0" w:noVBand="1"/>
        <w:tblDescription w:val="Permission"/>
      </w:tblPr>
      <w:tblGrid>
        <w:gridCol w:w="2970"/>
        <w:gridCol w:w="6169"/>
        <w:gridCol w:w="1661"/>
      </w:tblGrid>
      <w:tr w:rsidR="00C029A6" w:rsidTr="00027C04">
        <w:trPr>
          <w:cantSplit/>
          <w:tblHeader/>
          <w:jc w:val="center"/>
        </w:trPr>
        <w:tc>
          <w:tcPr>
            <w:tcW w:w="2970" w:type="dxa"/>
          </w:tcPr>
          <w:p w:rsidR="00C029A6" w:rsidRPr="00543BAB" w:rsidRDefault="00C029A6" w:rsidP="00AE6498">
            <w:r>
              <w:t>Permission is hereby granted to</w:t>
            </w:r>
          </w:p>
        </w:tc>
        <w:tc>
          <w:tcPr>
            <w:tcW w:w="6169" w:type="dxa"/>
            <w:tcBorders>
              <w:bottom w:val="single" w:sz="4" w:space="0" w:color="auto"/>
            </w:tcBorders>
          </w:tcPr>
          <w:p w:rsidR="00C029A6" w:rsidRPr="006B49EB" w:rsidRDefault="00C029A6" w:rsidP="00AE6498">
            <w:pPr>
              <w:rPr>
                <w:b/>
              </w:rPr>
            </w:pPr>
          </w:p>
        </w:tc>
        <w:tc>
          <w:tcPr>
            <w:tcW w:w="1661" w:type="dxa"/>
          </w:tcPr>
          <w:p w:rsidR="00C029A6" w:rsidRPr="00C029A6" w:rsidRDefault="00C029A6" w:rsidP="00AE6498">
            <w:r w:rsidRPr="00C029A6">
              <w:t>, here</w:t>
            </w:r>
            <w:r>
              <w:t>in called the</w:t>
            </w:r>
          </w:p>
        </w:tc>
      </w:tr>
    </w:tbl>
    <w:p w:rsidR="00841D95" w:rsidRDefault="00841D95" w:rsidP="00F81986">
      <w:pPr>
        <w:tabs>
          <w:tab w:val="right" w:pos="9360"/>
        </w:tabs>
        <w:ind w:left="432"/>
        <w:rPr>
          <w:sz w:val="4"/>
          <w:u w:val="single"/>
        </w:rPr>
      </w:pPr>
    </w:p>
    <w:tbl>
      <w:tblPr>
        <w:tblStyle w:val="TableGrid"/>
        <w:tblW w:w="9479" w:type="dxa"/>
        <w:tblBorders>
          <w:top w:val="none" w:sz="0" w:space="0" w:color="auto"/>
          <w:left w:val="none" w:sz="0" w:space="0" w:color="auto"/>
          <w:right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Caption w:val="A2 - Address"/>
        <w:tblDescription w:val="Address"/>
      </w:tblPr>
      <w:tblGrid>
        <w:gridCol w:w="2604"/>
        <w:gridCol w:w="4146"/>
        <w:gridCol w:w="193"/>
        <w:gridCol w:w="2536"/>
      </w:tblGrid>
      <w:tr w:rsidR="00DD1C51" w:rsidTr="00027C04">
        <w:trPr>
          <w:cantSplit/>
          <w:tblHeader/>
        </w:trPr>
        <w:tc>
          <w:tcPr>
            <w:tcW w:w="2604" w:type="dxa"/>
            <w:tcBorders>
              <w:top w:val="nil"/>
              <w:bottom w:val="nil"/>
            </w:tcBorders>
          </w:tcPr>
          <w:p w:rsidR="00DD1C51" w:rsidRDefault="00DD1C51" w:rsidP="00CD2E91">
            <w:pPr>
              <w:tabs>
                <w:tab w:val="center" w:pos="5760"/>
                <w:tab w:val="left" w:pos="9346"/>
              </w:tabs>
            </w:pPr>
            <w:r>
              <w:t>Permittee, whose address is,</w:t>
            </w:r>
          </w:p>
        </w:tc>
        <w:tc>
          <w:tcPr>
            <w:tcW w:w="4146" w:type="dxa"/>
          </w:tcPr>
          <w:p w:rsidR="00DD1C51" w:rsidRPr="006B49EB" w:rsidRDefault="00DD1C51" w:rsidP="00CD2E91">
            <w:pPr>
              <w:tabs>
                <w:tab w:val="center" w:pos="5760"/>
                <w:tab w:val="left" w:pos="9346"/>
              </w:tabs>
              <w:jc w:val="center"/>
              <w:rPr>
                <w:b/>
              </w:rPr>
            </w:pPr>
          </w:p>
        </w:tc>
        <w:tc>
          <w:tcPr>
            <w:tcW w:w="193" w:type="dxa"/>
            <w:tcBorders>
              <w:top w:val="nil"/>
              <w:bottom w:val="nil"/>
            </w:tcBorders>
          </w:tcPr>
          <w:p w:rsidR="00DD1C51" w:rsidRDefault="00DD1C51" w:rsidP="00CD2E91">
            <w:pPr>
              <w:tabs>
                <w:tab w:val="center" w:pos="5760"/>
                <w:tab w:val="left" w:pos="9346"/>
              </w:tabs>
            </w:pPr>
            <w:r>
              <w:t>,</w:t>
            </w:r>
          </w:p>
        </w:tc>
        <w:tc>
          <w:tcPr>
            <w:tcW w:w="2536" w:type="dxa"/>
          </w:tcPr>
          <w:p w:rsidR="00DD1C51" w:rsidRPr="006B49EB" w:rsidRDefault="00DD1C51" w:rsidP="00CD2E91">
            <w:pPr>
              <w:tabs>
                <w:tab w:val="center" w:pos="5760"/>
                <w:tab w:val="left" w:pos="9346"/>
              </w:tabs>
              <w:jc w:val="center"/>
              <w:rPr>
                <w:b/>
              </w:rPr>
            </w:pPr>
          </w:p>
        </w:tc>
      </w:tr>
    </w:tbl>
    <w:p w:rsidR="00DD1C51" w:rsidRPr="00644698" w:rsidRDefault="00DD1C51" w:rsidP="00DD1C51">
      <w:pPr>
        <w:tabs>
          <w:tab w:val="left" w:pos="7560"/>
        </w:tabs>
        <w:ind w:firstLine="3629"/>
        <w:rPr>
          <w:i/>
          <w:sz w:val="16"/>
        </w:rPr>
      </w:pPr>
      <w:r w:rsidRPr="00644698">
        <w:rPr>
          <w:i/>
          <w:sz w:val="16"/>
        </w:rPr>
        <w:t>(Address)</w:t>
      </w:r>
      <w:r w:rsidRPr="00644698">
        <w:rPr>
          <w:i/>
          <w:sz w:val="16"/>
        </w:rPr>
        <w:tab/>
        <w:t>(City, State, Zip Code)</w:t>
      </w:r>
    </w:p>
    <w:tbl>
      <w:tblPr>
        <w:tblStyle w:val="TableGrid"/>
        <w:tblW w:w="8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Description w:val="Permit dates"/>
      </w:tblPr>
      <w:tblGrid>
        <w:gridCol w:w="6830"/>
        <w:gridCol w:w="2019"/>
      </w:tblGrid>
      <w:tr w:rsidR="00DD1C51" w:rsidTr="00027C04">
        <w:trPr>
          <w:cantSplit/>
          <w:tblHeader/>
        </w:trPr>
        <w:tc>
          <w:tcPr>
            <w:tcW w:w="6830" w:type="dxa"/>
          </w:tcPr>
          <w:p w:rsidR="00DD1C51" w:rsidRDefault="00DD1C51" w:rsidP="00CD2E91">
            <w:r>
              <w:t>to cut and remove timber designate</w:t>
            </w:r>
            <w:r w:rsidR="0019032C">
              <w:t>d</w:t>
            </w:r>
            <w:r>
              <w:t xml:space="preserve"> by the Approving Officer, on or before</w:t>
            </w:r>
          </w:p>
        </w:tc>
        <w:tc>
          <w:tcPr>
            <w:tcW w:w="2019" w:type="dxa"/>
            <w:tcBorders>
              <w:bottom w:val="single" w:sz="4" w:space="0" w:color="auto"/>
            </w:tcBorders>
          </w:tcPr>
          <w:p w:rsidR="00DD1C51" w:rsidRPr="00E11AC4" w:rsidRDefault="00DD1C51" w:rsidP="00CD2E91">
            <w:pPr>
              <w:jc w:val="center"/>
              <w:rPr>
                <w:b/>
              </w:rPr>
            </w:pPr>
          </w:p>
        </w:tc>
      </w:tr>
    </w:tbl>
    <w:p w:rsidR="00923D5F" w:rsidRDefault="006C0806" w:rsidP="006546C8">
      <w:pPr>
        <w:spacing w:after="60"/>
      </w:pPr>
      <w:proofErr w:type="gramStart"/>
      <w:r>
        <w:t>from</w:t>
      </w:r>
      <w:proofErr w:type="gramEnd"/>
      <w:r>
        <w:t xml:space="preserve"> the following tract(s) on which authority to grant timber permits has been obtained:</w:t>
      </w:r>
    </w:p>
    <w:tbl>
      <w:tblPr>
        <w:tblW w:w="10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left w:w="29" w:type="dxa"/>
          <w:bottom w:w="29" w:type="dxa"/>
          <w:right w:w="29" w:type="dxa"/>
        </w:tblCellMar>
        <w:tblLook w:val="04A0" w:firstRow="1" w:lastRow="0" w:firstColumn="1" w:lastColumn="0" w:noHBand="0" w:noVBand="1"/>
        <w:tblDescription w:val="Table with tract(s) information"/>
      </w:tblPr>
      <w:tblGrid>
        <w:gridCol w:w="1065"/>
        <w:gridCol w:w="5574"/>
        <w:gridCol w:w="766"/>
        <w:gridCol w:w="3395"/>
      </w:tblGrid>
      <w:tr w:rsidR="0005252D" w:rsidRPr="007645D2" w:rsidTr="00F602FD">
        <w:trPr>
          <w:trHeight w:val="365"/>
          <w:tblHeader/>
          <w:jc w:val="center"/>
        </w:trPr>
        <w:tc>
          <w:tcPr>
            <w:tcW w:w="994" w:type="dxa"/>
            <w:shd w:val="clear" w:color="auto" w:fill="auto"/>
            <w:vAlign w:val="center"/>
            <w:hideMark/>
          </w:tcPr>
          <w:p w:rsidR="0005252D" w:rsidRPr="001D427A" w:rsidRDefault="0005252D" w:rsidP="00C603CB">
            <w:pPr>
              <w:jc w:val="center"/>
              <w:rPr>
                <w:b/>
                <w:color w:val="000000"/>
              </w:rPr>
            </w:pPr>
            <w:r>
              <w:rPr>
                <w:b/>
                <w:color w:val="000000"/>
              </w:rPr>
              <w:t>Area</w:t>
            </w:r>
          </w:p>
        </w:tc>
        <w:tc>
          <w:tcPr>
            <w:tcW w:w="5202" w:type="dxa"/>
            <w:vAlign w:val="center"/>
          </w:tcPr>
          <w:p w:rsidR="0005252D" w:rsidRPr="00932EC6" w:rsidRDefault="0005252D" w:rsidP="00C603CB">
            <w:pPr>
              <w:tabs>
                <w:tab w:val="left" w:pos="2567"/>
                <w:tab w:val="left" w:pos="4287"/>
              </w:tabs>
              <w:jc w:val="center"/>
              <w:rPr>
                <w:b/>
                <w:color w:val="000000"/>
                <w:u w:val="single"/>
              </w:rPr>
            </w:pPr>
            <w:r>
              <w:rPr>
                <w:b/>
                <w:color w:val="000000"/>
              </w:rPr>
              <w:t xml:space="preserve">Legal </w:t>
            </w:r>
            <w:r w:rsidR="0073793F">
              <w:rPr>
                <w:b/>
                <w:color w:val="000000"/>
              </w:rPr>
              <w:t>Description</w:t>
            </w:r>
            <w:r>
              <w:rPr>
                <w:b/>
                <w:color w:val="000000"/>
              </w:rPr>
              <w:t xml:space="preserve"> - </w:t>
            </w:r>
            <w:r w:rsidRPr="005E3A10">
              <w:rPr>
                <w:b/>
                <w:color w:val="000000"/>
                <w:u w:val="single"/>
              </w:rPr>
              <w:tab/>
            </w:r>
            <w:r>
              <w:rPr>
                <w:b/>
                <w:color w:val="000000"/>
              </w:rPr>
              <w:t xml:space="preserve"> County, </w:t>
            </w:r>
            <w:r w:rsidRPr="005E3A10">
              <w:rPr>
                <w:b/>
                <w:color w:val="000000"/>
                <w:u w:val="single"/>
              </w:rPr>
              <w:tab/>
            </w:r>
            <w:r w:rsidR="005E3A10">
              <w:rPr>
                <w:b/>
                <w:color w:val="000000"/>
              </w:rPr>
              <w:t xml:space="preserve"> </w:t>
            </w:r>
            <w:r w:rsidRPr="00932EC6">
              <w:rPr>
                <w:b/>
                <w:color w:val="000000"/>
              </w:rPr>
              <w:t>Meridian</w:t>
            </w:r>
          </w:p>
        </w:tc>
        <w:tc>
          <w:tcPr>
            <w:tcW w:w="715" w:type="dxa"/>
            <w:shd w:val="clear" w:color="auto" w:fill="auto"/>
            <w:vAlign w:val="center"/>
            <w:hideMark/>
          </w:tcPr>
          <w:p w:rsidR="0005252D" w:rsidRPr="001D427A" w:rsidRDefault="0005252D" w:rsidP="00C603CB">
            <w:pPr>
              <w:jc w:val="center"/>
              <w:rPr>
                <w:b/>
                <w:color w:val="000000"/>
              </w:rPr>
            </w:pPr>
            <w:r>
              <w:rPr>
                <w:b/>
                <w:color w:val="000000"/>
              </w:rPr>
              <w:t>Acres</w:t>
            </w:r>
          </w:p>
        </w:tc>
        <w:tc>
          <w:tcPr>
            <w:tcW w:w="3169" w:type="dxa"/>
            <w:shd w:val="clear" w:color="auto" w:fill="auto"/>
            <w:vAlign w:val="center"/>
            <w:hideMark/>
          </w:tcPr>
          <w:p w:rsidR="0005252D" w:rsidRPr="001D427A" w:rsidRDefault="0005252D" w:rsidP="00C603CB">
            <w:pPr>
              <w:jc w:val="center"/>
              <w:rPr>
                <w:b/>
                <w:color w:val="000000"/>
              </w:rPr>
            </w:pPr>
            <w:r>
              <w:rPr>
                <w:b/>
                <w:color w:val="000000"/>
              </w:rPr>
              <w:t xml:space="preserve">Original </w:t>
            </w:r>
            <w:proofErr w:type="spellStart"/>
            <w:r>
              <w:rPr>
                <w:b/>
                <w:color w:val="000000"/>
              </w:rPr>
              <w:t>Allottee</w:t>
            </w:r>
            <w:proofErr w:type="spellEnd"/>
          </w:p>
        </w:tc>
      </w:tr>
      <w:tr w:rsidR="0005252D" w:rsidRPr="007645D2" w:rsidTr="00F602FD">
        <w:trPr>
          <w:trHeight w:val="300"/>
          <w:jc w:val="center"/>
        </w:trPr>
        <w:tc>
          <w:tcPr>
            <w:tcW w:w="994" w:type="dxa"/>
            <w:shd w:val="clear" w:color="auto" w:fill="auto"/>
            <w:vAlign w:val="center"/>
            <w:hideMark/>
          </w:tcPr>
          <w:p w:rsidR="0005252D" w:rsidRPr="005C1699" w:rsidRDefault="0005252D" w:rsidP="005C1699">
            <w:pPr>
              <w:jc w:val="center"/>
              <w:rPr>
                <w:b/>
                <w:color w:val="000000"/>
              </w:rPr>
            </w:pPr>
          </w:p>
        </w:tc>
        <w:tc>
          <w:tcPr>
            <w:tcW w:w="5202" w:type="dxa"/>
            <w:vAlign w:val="center"/>
          </w:tcPr>
          <w:p w:rsidR="0005252D" w:rsidRPr="005C1699" w:rsidRDefault="0005252D" w:rsidP="0005252D">
            <w:pPr>
              <w:rPr>
                <w:b/>
                <w:color w:val="000000"/>
              </w:rPr>
            </w:pPr>
          </w:p>
        </w:tc>
        <w:tc>
          <w:tcPr>
            <w:tcW w:w="715" w:type="dxa"/>
            <w:shd w:val="clear" w:color="auto" w:fill="auto"/>
            <w:vAlign w:val="center"/>
            <w:hideMark/>
          </w:tcPr>
          <w:p w:rsidR="0005252D" w:rsidRPr="005C1699" w:rsidRDefault="0005252D" w:rsidP="005C1699">
            <w:pPr>
              <w:jc w:val="center"/>
              <w:rPr>
                <w:b/>
                <w:color w:val="000000"/>
              </w:rPr>
            </w:pPr>
          </w:p>
        </w:tc>
        <w:tc>
          <w:tcPr>
            <w:tcW w:w="3169" w:type="dxa"/>
            <w:shd w:val="clear" w:color="auto" w:fill="auto"/>
            <w:vAlign w:val="center"/>
            <w:hideMark/>
          </w:tcPr>
          <w:p w:rsidR="0005252D" w:rsidRPr="005C1699" w:rsidRDefault="0005252D" w:rsidP="0005252D">
            <w:pPr>
              <w:rPr>
                <w:b/>
                <w:color w:val="000000"/>
              </w:rPr>
            </w:pPr>
          </w:p>
        </w:tc>
      </w:tr>
    </w:tbl>
    <w:p w:rsidR="00664E23" w:rsidRPr="007645D2" w:rsidRDefault="006B1751" w:rsidP="006546C8">
      <w:pPr>
        <w:spacing w:before="60" w:after="60"/>
      </w:pPr>
      <w:r w:rsidRPr="006B1751">
        <w:t>Designated timber consists of species, product, volume, and rates as follows:</w:t>
      </w:r>
    </w:p>
    <w:tbl>
      <w:tblPr>
        <w:tblW w:w="10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4" w:type="dxa"/>
          <w:left w:w="29" w:type="dxa"/>
          <w:bottom w:w="14" w:type="dxa"/>
          <w:right w:w="29" w:type="dxa"/>
        </w:tblCellMar>
        <w:tblLook w:val="04A0" w:firstRow="1" w:lastRow="0" w:firstColumn="1" w:lastColumn="0" w:noHBand="0" w:noVBand="1"/>
        <w:tblDescription w:val="Designated timber table"/>
      </w:tblPr>
      <w:tblGrid>
        <w:gridCol w:w="1325"/>
        <w:gridCol w:w="3605"/>
        <w:gridCol w:w="1751"/>
        <w:gridCol w:w="1177"/>
        <w:gridCol w:w="1471"/>
        <w:gridCol w:w="1471"/>
      </w:tblGrid>
      <w:tr w:rsidR="00FB4130" w:rsidRPr="007645D2" w:rsidTr="00027C04">
        <w:trPr>
          <w:trHeight w:val="315"/>
          <w:tblHeader/>
          <w:jc w:val="center"/>
        </w:trPr>
        <w:tc>
          <w:tcPr>
            <w:tcW w:w="1296" w:type="dxa"/>
            <w:tcBorders>
              <w:bottom w:val="single" w:sz="8" w:space="0" w:color="auto"/>
            </w:tcBorders>
            <w:shd w:val="clear" w:color="auto" w:fill="auto"/>
            <w:tcMar>
              <w:top w:w="0" w:type="dxa"/>
              <w:bottom w:w="0" w:type="dxa"/>
            </w:tcMar>
            <w:vAlign w:val="center"/>
          </w:tcPr>
          <w:p w:rsidR="00FB4130" w:rsidRPr="000F6F26" w:rsidRDefault="00FB4130" w:rsidP="00CD2E91">
            <w:pPr>
              <w:jc w:val="center"/>
              <w:rPr>
                <w:b/>
                <w:color w:val="000000"/>
              </w:rPr>
            </w:pPr>
            <w:bookmarkStart w:id="1" w:name="end"/>
            <w:bookmarkEnd w:id="1"/>
            <w:r>
              <w:rPr>
                <w:b/>
                <w:color w:val="000000"/>
              </w:rPr>
              <w:t>Parcel</w:t>
            </w:r>
          </w:p>
        </w:tc>
        <w:tc>
          <w:tcPr>
            <w:tcW w:w="3527" w:type="dxa"/>
            <w:tcBorders>
              <w:bottom w:val="single" w:sz="8" w:space="0" w:color="auto"/>
            </w:tcBorders>
            <w:vAlign w:val="center"/>
          </w:tcPr>
          <w:p w:rsidR="00FB4130" w:rsidRPr="000F6F26" w:rsidRDefault="00FB4130" w:rsidP="00CD2E91">
            <w:pPr>
              <w:jc w:val="center"/>
              <w:rPr>
                <w:b/>
                <w:color w:val="000000"/>
              </w:rPr>
            </w:pPr>
            <w:r>
              <w:rPr>
                <w:b/>
                <w:color w:val="000000"/>
              </w:rPr>
              <w:t>Species and Product</w:t>
            </w:r>
          </w:p>
        </w:tc>
        <w:tc>
          <w:tcPr>
            <w:tcW w:w="1714" w:type="dxa"/>
            <w:tcBorders>
              <w:bottom w:val="single" w:sz="8" w:space="0" w:color="auto"/>
            </w:tcBorders>
            <w:vAlign w:val="center"/>
          </w:tcPr>
          <w:p w:rsidR="00FB4130" w:rsidRPr="000F6F26" w:rsidRDefault="00FB4130" w:rsidP="00CD2E91">
            <w:pPr>
              <w:jc w:val="center"/>
              <w:rPr>
                <w:b/>
                <w:color w:val="000000"/>
              </w:rPr>
            </w:pPr>
            <w:r>
              <w:rPr>
                <w:b/>
                <w:color w:val="000000"/>
              </w:rPr>
              <w:t>Estimated Volume</w:t>
            </w:r>
          </w:p>
        </w:tc>
        <w:tc>
          <w:tcPr>
            <w:tcW w:w="1152" w:type="dxa"/>
            <w:tcBorders>
              <w:bottom w:val="single" w:sz="8" w:space="0" w:color="auto"/>
            </w:tcBorders>
            <w:vAlign w:val="center"/>
          </w:tcPr>
          <w:p w:rsidR="00FB4130" w:rsidRPr="000F6F26" w:rsidRDefault="00FB4130" w:rsidP="00CD2E91">
            <w:pPr>
              <w:jc w:val="center"/>
              <w:rPr>
                <w:b/>
                <w:color w:val="000000"/>
              </w:rPr>
            </w:pPr>
            <w:r>
              <w:rPr>
                <w:b/>
                <w:color w:val="000000"/>
              </w:rPr>
              <w:t>Unit</w:t>
            </w:r>
          </w:p>
        </w:tc>
        <w:tc>
          <w:tcPr>
            <w:tcW w:w="1440" w:type="dxa"/>
            <w:tcBorders>
              <w:bottom w:val="single" w:sz="8" w:space="0" w:color="auto"/>
            </w:tcBorders>
            <w:shd w:val="clear" w:color="auto" w:fill="auto"/>
            <w:tcMar>
              <w:top w:w="0" w:type="dxa"/>
              <w:bottom w:w="0" w:type="dxa"/>
            </w:tcMar>
            <w:vAlign w:val="center"/>
          </w:tcPr>
          <w:p w:rsidR="00FB4130" w:rsidRPr="000F6F26" w:rsidRDefault="00FB4130" w:rsidP="00CD2E91">
            <w:pPr>
              <w:jc w:val="center"/>
              <w:rPr>
                <w:b/>
                <w:color w:val="000000"/>
              </w:rPr>
            </w:pPr>
            <w:r>
              <w:rPr>
                <w:b/>
                <w:color w:val="000000"/>
              </w:rPr>
              <w:t>Rate Per Unit</w:t>
            </w:r>
          </w:p>
        </w:tc>
        <w:tc>
          <w:tcPr>
            <w:tcW w:w="1440" w:type="dxa"/>
            <w:tcBorders>
              <w:bottom w:val="single" w:sz="8" w:space="0" w:color="auto"/>
            </w:tcBorders>
            <w:shd w:val="clear" w:color="auto" w:fill="auto"/>
            <w:tcMar>
              <w:top w:w="0" w:type="dxa"/>
              <w:bottom w:w="0" w:type="dxa"/>
            </w:tcMar>
            <w:vAlign w:val="center"/>
          </w:tcPr>
          <w:p w:rsidR="00FB4130" w:rsidRPr="000F6F26" w:rsidRDefault="00FB4130" w:rsidP="00CD2E91">
            <w:pPr>
              <w:jc w:val="center"/>
              <w:rPr>
                <w:b/>
                <w:color w:val="000000"/>
              </w:rPr>
            </w:pPr>
            <w:r>
              <w:rPr>
                <w:b/>
                <w:color w:val="000000"/>
              </w:rPr>
              <w:t>Total Value</w:t>
            </w:r>
          </w:p>
        </w:tc>
      </w:tr>
      <w:tr w:rsidR="00FB4130" w:rsidRPr="007645D2" w:rsidTr="00423AE2">
        <w:trPr>
          <w:trHeight w:val="2441"/>
          <w:jc w:val="center"/>
        </w:trPr>
        <w:tc>
          <w:tcPr>
            <w:tcW w:w="1296" w:type="dxa"/>
            <w:tcBorders>
              <w:bottom w:val="single" w:sz="8" w:space="0" w:color="auto"/>
            </w:tcBorders>
            <w:shd w:val="clear" w:color="auto" w:fill="auto"/>
          </w:tcPr>
          <w:p w:rsidR="00FB4130" w:rsidRPr="00633EBA" w:rsidRDefault="00FB4130" w:rsidP="00CD2E91">
            <w:pPr>
              <w:jc w:val="center"/>
              <w:rPr>
                <w:color w:val="000000"/>
              </w:rPr>
            </w:pPr>
          </w:p>
        </w:tc>
        <w:tc>
          <w:tcPr>
            <w:tcW w:w="3527" w:type="dxa"/>
            <w:tcBorders>
              <w:bottom w:val="single" w:sz="8" w:space="0" w:color="auto"/>
            </w:tcBorders>
          </w:tcPr>
          <w:p w:rsidR="0019032C" w:rsidRPr="00633EBA" w:rsidRDefault="0019032C" w:rsidP="00CD2E91">
            <w:pPr>
              <w:rPr>
                <w:color w:val="000000"/>
              </w:rPr>
            </w:pPr>
          </w:p>
        </w:tc>
        <w:tc>
          <w:tcPr>
            <w:tcW w:w="1714" w:type="dxa"/>
            <w:tcBorders>
              <w:bottom w:val="single" w:sz="8" w:space="0" w:color="auto"/>
            </w:tcBorders>
          </w:tcPr>
          <w:p w:rsidR="00FB4130" w:rsidRPr="00633EBA" w:rsidRDefault="00FB4130" w:rsidP="00CD2E91">
            <w:pPr>
              <w:jc w:val="center"/>
              <w:rPr>
                <w:color w:val="000000"/>
              </w:rPr>
            </w:pPr>
          </w:p>
        </w:tc>
        <w:tc>
          <w:tcPr>
            <w:tcW w:w="1152" w:type="dxa"/>
            <w:tcBorders>
              <w:bottom w:val="single" w:sz="8" w:space="0" w:color="auto"/>
            </w:tcBorders>
          </w:tcPr>
          <w:p w:rsidR="00FB4130" w:rsidRPr="00633EBA" w:rsidRDefault="00FB4130" w:rsidP="00CD2E91">
            <w:pPr>
              <w:jc w:val="center"/>
              <w:rPr>
                <w:color w:val="000000"/>
              </w:rPr>
            </w:pPr>
          </w:p>
        </w:tc>
        <w:tc>
          <w:tcPr>
            <w:tcW w:w="1440" w:type="dxa"/>
            <w:tcBorders>
              <w:bottom w:val="single" w:sz="8" w:space="0" w:color="auto"/>
            </w:tcBorders>
            <w:shd w:val="clear" w:color="auto" w:fill="auto"/>
          </w:tcPr>
          <w:p w:rsidR="00FB4130" w:rsidRPr="00633EBA" w:rsidRDefault="00FB4130" w:rsidP="00CD2E91">
            <w:pPr>
              <w:jc w:val="center"/>
              <w:rPr>
                <w:color w:val="000000"/>
              </w:rPr>
            </w:pPr>
          </w:p>
        </w:tc>
        <w:tc>
          <w:tcPr>
            <w:tcW w:w="1440" w:type="dxa"/>
            <w:shd w:val="clear" w:color="auto" w:fill="auto"/>
          </w:tcPr>
          <w:p w:rsidR="00FB4130" w:rsidRPr="00633EBA" w:rsidRDefault="00FB4130" w:rsidP="00CD2E91">
            <w:pPr>
              <w:jc w:val="center"/>
              <w:rPr>
                <w:color w:val="000000"/>
              </w:rPr>
            </w:pPr>
          </w:p>
        </w:tc>
      </w:tr>
      <w:tr w:rsidR="00FB4130" w:rsidRPr="007645D2" w:rsidTr="00027C04">
        <w:trPr>
          <w:trHeight w:val="18"/>
          <w:jc w:val="center"/>
        </w:trPr>
        <w:tc>
          <w:tcPr>
            <w:tcW w:w="1296" w:type="dxa"/>
            <w:tcBorders>
              <w:right w:val="nil"/>
            </w:tcBorders>
            <w:shd w:val="clear" w:color="auto" w:fill="auto"/>
          </w:tcPr>
          <w:p w:rsidR="00FB4130" w:rsidRPr="005932B4" w:rsidRDefault="00FB4130" w:rsidP="00CD2E91">
            <w:pPr>
              <w:rPr>
                <w:color w:val="000000"/>
              </w:rPr>
            </w:pPr>
          </w:p>
        </w:tc>
        <w:tc>
          <w:tcPr>
            <w:tcW w:w="3527" w:type="dxa"/>
            <w:tcBorders>
              <w:left w:val="nil"/>
              <w:right w:val="nil"/>
            </w:tcBorders>
          </w:tcPr>
          <w:p w:rsidR="00FB4130" w:rsidRPr="00373D60" w:rsidRDefault="00FB4130" w:rsidP="00CD2E91">
            <w:pPr>
              <w:jc w:val="center"/>
              <w:rPr>
                <w:b/>
                <w:color w:val="000000"/>
              </w:rPr>
            </w:pPr>
          </w:p>
        </w:tc>
        <w:tc>
          <w:tcPr>
            <w:tcW w:w="1714" w:type="dxa"/>
            <w:tcBorders>
              <w:left w:val="nil"/>
              <w:right w:val="nil"/>
            </w:tcBorders>
          </w:tcPr>
          <w:p w:rsidR="00FB4130" w:rsidRPr="00EF2435" w:rsidRDefault="00FB4130" w:rsidP="00CD2E91">
            <w:pPr>
              <w:rPr>
                <w:b/>
                <w:color w:val="000000"/>
              </w:rPr>
            </w:pPr>
          </w:p>
        </w:tc>
        <w:tc>
          <w:tcPr>
            <w:tcW w:w="1152" w:type="dxa"/>
            <w:tcBorders>
              <w:left w:val="nil"/>
              <w:right w:val="nil"/>
            </w:tcBorders>
          </w:tcPr>
          <w:p w:rsidR="00FB4130" w:rsidRPr="00EF2435" w:rsidRDefault="00FB4130" w:rsidP="00CD2E91">
            <w:pPr>
              <w:rPr>
                <w:b/>
                <w:color w:val="000000"/>
              </w:rPr>
            </w:pPr>
          </w:p>
        </w:tc>
        <w:tc>
          <w:tcPr>
            <w:tcW w:w="1440" w:type="dxa"/>
            <w:tcBorders>
              <w:left w:val="nil"/>
            </w:tcBorders>
            <w:shd w:val="clear" w:color="auto" w:fill="auto"/>
          </w:tcPr>
          <w:p w:rsidR="00FB4130" w:rsidRPr="00403A85" w:rsidRDefault="00FB4130" w:rsidP="00CD2E91">
            <w:pPr>
              <w:jc w:val="center"/>
              <w:rPr>
                <w:b/>
                <w:color w:val="000000"/>
              </w:rPr>
            </w:pPr>
            <w:r w:rsidRPr="00403A85">
              <w:rPr>
                <w:b/>
                <w:color w:val="000000"/>
              </w:rPr>
              <w:t>TOTAL</w:t>
            </w:r>
          </w:p>
        </w:tc>
        <w:tc>
          <w:tcPr>
            <w:tcW w:w="1440" w:type="dxa"/>
            <w:shd w:val="clear" w:color="auto" w:fill="auto"/>
          </w:tcPr>
          <w:p w:rsidR="00FB4130" w:rsidRPr="00EF2435" w:rsidRDefault="00FB4130" w:rsidP="00CD2E91">
            <w:pPr>
              <w:jc w:val="center"/>
              <w:rPr>
                <w:b/>
                <w:color w:val="000000"/>
              </w:rPr>
            </w:pPr>
            <w:r>
              <w:rPr>
                <w:b/>
                <w:color w:val="000000"/>
              </w:rPr>
              <w:fldChar w:fldCharType="begin"/>
            </w:r>
            <w:r>
              <w:rPr>
                <w:b/>
                <w:color w:val="000000"/>
              </w:rPr>
              <w:instrText xml:space="preserve"> =sum(above) \# "$#,##0.00;($#,##0.00)" </w:instrText>
            </w:r>
            <w:r>
              <w:rPr>
                <w:b/>
                <w:color w:val="000000"/>
              </w:rPr>
              <w:fldChar w:fldCharType="separate"/>
            </w:r>
            <w:r w:rsidR="00962F09">
              <w:rPr>
                <w:b/>
                <w:noProof/>
                <w:color w:val="000000"/>
              </w:rPr>
              <w:t>$   0.00</w:t>
            </w:r>
            <w:r>
              <w:rPr>
                <w:b/>
                <w:color w:val="000000"/>
              </w:rPr>
              <w:fldChar w:fldCharType="end"/>
            </w:r>
          </w:p>
        </w:tc>
      </w:tr>
    </w:tbl>
    <w:p w:rsidR="00B43138" w:rsidRDefault="007845BF" w:rsidP="00F04595">
      <w:pPr>
        <w:spacing w:before="60" w:after="60"/>
      </w:pPr>
      <w:r w:rsidRPr="007845BF">
        <w:t>The volumes shown above are estimates only and are not guaranteed</w:t>
      </w:r>
      <w:r w:rsidR="008B61B0">
        <w:t xml:space="preserve">. </w:t>
      </w:r>
      <w:r w:rsidRPr="007845BF">
        <w:t>Payment for timber shall be made as follows:</w:t>
      </w:r>
    </w:p>
    <w:p w:rsidR="007845BF" w:rsidRDefault="007845BF" w:rsidP="00F04595"/>
    <w:p w:rsidR="00050B7B" w:rsidRDefault="00050B7B" w:rsidP="00AE5C6F">
      <w:pPr>
        <w:spacing w:before="60"/>
      </w:pPr>
      <w:r w:rsidRPr="00050B7B">
        <w:t>I accept this permit and agree to comply with the foregoing conditions and with the standard and/or special provisions of this permit.</w:t>
      </w:r>
    </w:p>
    <w:tbl>
      <w:tblPr>
        <w:tblStyle w:val="TableGrid"/>
        <w:tblW w:w="97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4A0" w:firstRow="1" w:lastRow="0" w:firstColumn="1" w:lastColumn="0" w:noHBand="0" w:noVBand="1"/>
        <w:tblDescription w:val="Signature block"/>
      </w:tblPr>
      <w:tblGrid>
        <w:gridCol w:w="1582"/>
        <w:gridCol w:w="4320"/>
        <w:gridCol w:w="288"/>
        <w:gridCol w:w="3600"/>
      </w:tblGrid>
      <w:tr w:rsidR="00AE5C6F" w:rsidRPr="00ED20A3" w:rsidTr="00027C04">
        <w:trPr>
          <w:tblHeader/>
          <w:jc w:val="center"/>
        </w:trPr>
        <w:tc>
          <w:tcPr>
            <w:tcW w:w="1582" w:type="dxa"/>
            <w:vAlign w:val="bottom"/>
          </w:tcPr>
          <w:p w:rsidR="00AE5C6F" w:rsidRPr="00ED20A3" w:rsidRDefault="00AE5C6F" w:rsidP="009B45CA">
            <w:pPr>
              <w:tabs>
                <w:tab w:val="left" w:pos="4320"/>
                <w:tab w:val="right" w:pos="9360"/>
              </w:tabs>
              <w:spacing w:before="60"/>
              <w:jc w:val="right"/>
              <w:rPr>
                <w:b/>
              </w:rPr>
            </w:pPr>
            <w:r>
              <w:rPr>
                <w:b/>
              </w:rPr>
              <w:t>SIGNED:</w:t>
            </w:r>
          </w:p>
        </w:tc>
        <w:tc>
          <w:tcPr>
            <w:tcW w:w="4320" w:type="dxa"/>
            <w:tcBorders>
              <w:bottom w:val="single" w:sz="4" w:space="0" w:color="auto"/>
            </w:tcBorders>
            <w:vAlign w:val="bottom"/>
          </w:tcPr>
          <w:p w:rsidR="00AE5C6F" w:rsidRPr="00ED20A3" w:rsidRDefault="00AE5C6F" w:rsidP="009B45CA">
            <w:pPr>
              <w:tabs>
                <w:tab w:val="left" w:pos="4320"/>
                <w:tab w:val="right" w:pos="9360"/>
              </w:tabs>
              <w:spacing w:before="60"/>
              <w:jc w:val="center"/>
            </w:pPr>
          </w:p>
        </w:tc>
        <w:tc>
          <w:tcPr>
            <w:tcW w:w="288" w:type="dxa"/>
            <w:vAlign w:val="bottom"/>
          </w:tcPr>
          <w:p w:rsidR="00AE5C6F" w:rsidRPr="00ED20A3" w:rsidRDefault="00AE5C6F" w:rsidP="009B45CA">
            <w:pPr>
              <w:tabs>
                <w:tab w:val="left" w:pos="4320"/>
                <w:tab w:val="right" w:pos="9360"/>
              </w:tabs>
              <w:spacing w:before="60"/>
              <w:jc w:val="center"/>
            </w:pPr>
          </w:p>
        </w:tc>
        <w:tc>
          <w:tcPr>
            <w:tcW w:w="3600" w:type="dxa"/>
            <w:tcBorders>
              <w:bottom w:val="single" w:sz="4" w:space="0" w:color="auto"/>
            </w:tcBorders>
            <w:vAlign w:val="bottom"/>
          </w:tcPr>
          <w:p w:rsidR="00AE5C6F" w:rsidRPr="00ED20A3" w:rsidRDefault="00AE5C6F" w:rsidP="009B45CA">
            <w:pPr>
              <w:tabs>
                <w:tab w:val="left" w:pos="4320"/>
                <w:tab w:val="right" w:pos="9360"/>
              </w:tabs>
              <w:spacing w:before="60"/>
              <w:jc w:val="center"/>
            </w:pPr>
          </w:p>
        </w:tc>
      </w:tr>
      <w:tr w:rsidR="00AE5C6F" w:rsidRPr="00ED20A3" w:rsidTr="00027C04">
        <w:trPr>
          <w:jc w:val="center"/>
        </w:trPr>
        <w:tc>
          <w:tcPr>
            <w:tcW w:w="1582" w:type="dxa"/>
            <w:vAlign w:val="bottom"/>
          </w:tcPr>
          <w:p w:rsidR="00AE5C6F" w:rsidRPr="00ED20A3" w:rsidRDefault="00AE5C6F" w:rsidP="00CD2E91">
            <w:pPr>
              <w:tabs>
                <w:tab w:val="left" w:pos="4320"/>
                <w:tab w:val="right" w:pos="9360"/>
              </w:tabs>
              <w:jc w:val="center"/>
              <w:rPr>
                <w:sz w:val="16"/>
              </w:rPr>
            </w:pPr>
          </w:p>
        </w:tc>
        <w:tc>
          <w:tcPr>
            <w:tcW w:w="4320" w:type="dxa"/>
            <w:tcBorders>
              <w:top w:val="single" w:sz="4" w:space="0" w:color="auto"/>
            </w:tcBorders>
            <w:vAlign w:val="bottom"/>
          </w:tcPr>
          <w:p w:rsidR="00AE5C6F" w:rsidRPr="00ED20A3" w:rsidRDefault="00AE5C6F" w:rsidP="00CD2E91">
            <w:pPr>
              <w:tabs>
                <w:tab w:val="left" w:pos="4320"/>
                <w:tab w:val="right" w:pos="9360"/>
              </w:tabs>
              <w:jc w:val="center"/>
              <w:rPr>
                <w:sz w:val="16"/>
              </w:rPr>
            </w:pPr>
            <w:r>
              <w:rPr>
                <w:sz w:val="16"/>
              </w:rPr>
              <w:t>Permittee</w:t>
            </w:r>
          </w:p>
        </w:tc>
        <w:tc>
          <w:tcPr>
            <w:tcW w:w="288" w:type="dxa"/>
            <w:vAlign w:val="bottom"/>
          </w:tcPr>
          <w:p w:rsidR="00AE5C6F" w:rsidRDefault="00AE5C6F" w:rsidP="00CD2E91">
            <w:pPr>
              <w:tabs>
                <w:tab w:val="left" w:pos="4320"/>
                <w:tab w:val="right" w:pos="9360"/>
              </w:tabs>
              <w:jc w:val="center"/>
              <w:rPr>
                <w:sz w:val="16"/>
              </w:rPr>
            </w:pPr>
          </w:p>
        </w:tc>
        <w:tc>
          <w:tcPr>
            <w:tcW w:w="3600" w:type="dxa"/>
            <w:tcBorders>
              <w:top w:val="single" w:sz="4" w:space="0" w:color="auto"/>
            </w:tcBorders>
            <w:vAlign w:val="bottom"/>
          </w:tcPr>
          <w:p w:rsidR="00AE5C6F" w:rsidRDefault="00AE5C6F" w:rsidP="00CD2E91">
            <w:pPr>
              <w:tabs>
                <w:tab w:val="left" w:pos="4320"/>
                <w:tab w:val="right" w:pos="9360"/>
              </w:tabs>
              <w:jc w:val="center"/>
              <w:rPr>
                <w:sz w:val="16"/>
              </w:rPr>
            </w:pPr>
            <w:r>
              <w:rPr>
                <w:sz w:val="16"/>
              </w:rPr>
              <w:t>Date</w:t>
            </w:r>
          </w:p>
        </w:tc>
      </w:tr>
      <w:tr w:rsidR="00AE5C6F" w:rsidRPr="00ED20A3" w:rsidTr="00027C04">
        <w:trPr>
          <w:jc w:val="center"/>
        </w:trPr>
        <w:tc>
          <w:tcPr>
            <w:tcW w:w="1582" w:type="dxa"/>
            <w:vAlign w:val="bottom"/>
          </w:tcPr>
          <w:p w:rsidR="00AE5C6F" w:rsidRPr="003C2956" w:rsidRDefault="00AE5C6F" w:rsidP="009B45CA">
            <w:pPr>
              <w:tabs>
                <w:tab w:val="left" w:pos="4320"/>
                <w:tab w:val="right" w:pos="9360"/>
              </w:tabs>
              <w:spacing w:before="60"/>
              <w:jc w:val="right"/>
              <w:rPr>
                <w:b/>
              </w:rPr>
            </w:pPr>
            <w:r>
              <w:rPr>
                <w:b/>
              </w:rPr>
              <w:t>AUTHORIZED</w:t>
            </w:r>
            <w:r w:rsidRPr="003C2956">
              <w:rPr>
                <w:b/>
              </w:rPr>
              <w:t>:</w:t>
            </w:r>
          </w:p>
        </w:tc>
        <w:tc>
          <w:tcPr>
            <w:tcW w:w="4320" w:type="dxa"/>
            <w:tcBorders>
              <w:bottom w:val="single" w:sz="4" w:space="0" w:color="auto"/>
            </w:tcBorders>
            <w:vAlign w:val="bottom"/>
          </w:tcPr>
          <w:p w:rsidR="00AE5C6F" w:rsidRPr="00ED20A3" w:rsidRDefault="00AE5C6F" w:rsidP="009B45CA">
            <w:pPr>
              <w:tabs>
                <w:tab w:val="left" w:pos="4320"/>
                <w:tab w:val="right" w:pos="9360"/>
              </w:tabs>
              <w:spacing w:before="60"/>
              <w:jc w:val="center"/>
            </w:pPr>
          </w:p>
        </w:tc>
        <w:tc>
          <w:tcPr>
            <w:tcW w:w="288" w:type="dxa"/>
            <w:vAlign w:val="bottom"/>
          </w:tcPr>
          <w:p w:rsidR="00AE5C6F" w:rsidRPr="00ED20A3" w:rsidRDefault="00AE5C6F" w:rsidP="009B45CA">
            <w:pPr>
              <w:tabs>
                <w:tab w:val="left" w:pos="4320"/>
                <w:tab w:val="right" w:pos="9360"/>
              </w:tabs>
              <w:spacing w:before="60"/>
              <w:jc w:val="center"/>
            </w:pPr>
          </w:p>
        </w:tc>
        <w:tc>
          <w:tcPr>
            <w:tcW w:w="3600" w:type="dxa"/>
            <w:tcBorders>
              <w:bottom w:val="single" w:sz="4" w:space="0" w:color="auto"/>
            </w:tcBorders>
            <w:vAlign w:val="bottom"/>
          </w:tcPr>
          <w:p w:rsidR="00AE5C6F" w:rsidRPr="00ED20A3" w:rsidRDefault="00AE5C6F" w:rsidP="009B45CA">
            <w:pPr>
              <w:tabs>
                <w:tab w:val="left" w:pos="4320"/>
                <w:tab w:val="right" w:pos="9360"/>
              </w:tabs>
              <w:spacing w:before="60"/>
              <w:jc w:val="center"/>
            </w:pPr>
          </w:p>
        </w:tc>
      </w:tr>
      <w:tr w:rsidR="00AE5C6F" w:rsidRPr="00ED20A3" w:rsidTr="00027C04">
        <w:trPr>
          <w:jc w:val="center"/>
        </w:trPr>
        <w:tc>
          <w:tcPr>
            <w:tcW w:w="1582" w:type="dxa"/>
            <w:vAlign w:val="bottom"/>
          </w:tcPr>
          <w:p w:rsidR="00AE5C6F" w:rsidRPr="00ED20A3" w:rsidRDefault="00AE5C6F" w:rsidP="00CD2E91">
            <w:pPr>
              <w:tabs>
                <w:tab w:val="left" w:pos="4320"/>
                <w:tab w:val="right" w:pos="9360"/>
              </w:tabs>
              <w:jc w:val="center"/>
              <w:rPr>
                <w:sz w:val="16"/>
              </w:rPr>
            </w:pPr>
          </w:p>
        </w:tc>
        <w:tc>
          <w:tcPr>
            <w:tcW w:w="4320" w:type="dxa"/>
            <w:tcBorders>
              <w:top w:val="single" w:sz="4" w:space="0" w:color="auto"/>
            </w:tcBorders>
            <w:vAlign w:val="bottom"/>
          </w:tcPr>
          <w:p w:rsidR="00AE5C6F" w:rsidRPr="00ED20A3" w:rsidRDefault="00AE5C6F" w:rsidP="00CD2E91">
            <w:pPr>
              <w:tabs>
                <w:tab w:val="left" w:pos="4320"/>
                <w:tab w:val="right" w:pos="9360"/>
              </w:tabs>
              <w:jc w:val="center"/>
              <w:rPr>
                <w:sz w:val="16"/>
              </w:rPr>
            </w:pPr>
            <w:r>
              <w:rPr>
                <w:sz w:val="16"/>
              </w:rPr>
              <w:t xml:space="preserve">Tribal Official or </w:t>
            </w:r>
            <w:proofErr w:type="spellStart"/>
            <w:r>
              <w:rPr>
                <w:sz w:val="16"/>
              </w:rPr>
              <w:t>Allottee</w:t>
            </w:r>
            <w:proofErr w:type="spellEnd"/>
          </w:p>
        </w:tc>
        <w:tc>
          <w:tcPr>
            <w:tcW w:w="288" w:type="dxa"/>
            <w:vAlign w:val="bottom"/>
          </w:tcPr>
          <w:p w:rsidR="00AE5C6F" w:rsidRDefault="00AE5C6F" w:rsidP="00CD2E91">
            <w:pPr>
              <w:tabs>
                <w:tab w:val="left" w:pos="4320"/>
                <w:tab w:val="right" w:pos="9360"/>
              </w:tabs>
              <w:jc w:val="center"/>
              <w:rPr>
                <w:sz w:val="16"/>
              </w:rPr>
            </w:pPr>
          </w:p>
        </w:tc>
        <w:tc>
          <w:tcPr>
            <w:tcW w:w="3600" w:type="dxa"/>
            <w:tcBorders>
              <w:top w:val="single" w:sz="4" w:space="0" w:color="auto"/>
            </w:tcBorders>
            <w:vAlign w:val="bottom"/>
          </w:tcPr>
          <w:p w:rsidR="00AE5C6F" w:rsidRDefault="00AE5C6F" w:rsidP="00CD2E91">
            <w:pPr>
              <w:tabs>
                <w:tab w:val="left" w:pos="4320"/>
                <w:tab w:val="right" w:pos="9360"/>
              </w:tabs>
              <w:jc w:val="center"/>
              <w:rPr>
                <w:sz w:val="16"/>
              </w:rPr>
            </w:pPr>
            <w:r>
              <w:rPr>
                <w:sz w:val="16"/>
              </w:rPr>
              <w:t>Date</w:t>
            </w:r>
          </w:p>
        </w:tc>
      </w:tr>
      <w:tr w:rsidR="00AE5C6F" w:rsidRPr="00ED20A3" w:rsidTr="00027C04">
        <w:trPr>
          <w:jc w:val="center"/>
        </w:trPr>
        <w:tc>
          <w:tcPr>
            <w:tcW w:w="1582" w:type="dxa"/>
            <w:vAlign w:val="bottom"/>
          </w:tcPr>
          <w:p w:rsidR="00AE5C6F" w:rsidRPr="003C2956" w:rsidRDefault="00AE5C6F" w:rsidP="009B45CA">
            <w:pPr>
              <w:tabs>
                <w:tab w:val="left" w:pos="4320"/>
                <w:tab w:val="right" w:pos="9360"/>
              </w:tabs>
              <w:spacing w:before="60"/>
              <w:jc w:val="right"/>
              <w:rPr>
                <w:b/>
              </w:rPr>
            </w:pPr>
            <w:r w:rsidRPr="0094487E">
              <w:rPr>
                <w:b/>
              </w:rPr>
              <w:t>APPROVED:</w:t>
            </w:r>
          </w:p>
        </w:tc>
        <w:tc>
          <w:tcPr>
            <w:tcW w:w="4320" w:type="dxa"/>
            <w:tcBorders>
              <w:bottom w:val="single" w:sz="4" w:space="0" w:color="auto"/>
            </w:tcBorders>
            <w:vAlign w:val="bottom"/>
          </w:tcPr>
          <w:p w:rsidR="00AE5C6F" w:rsidRPr="00ED20A3" w:rsidRDefault="00AE5C6F" w:rsidP="009B45CA">
            <w:pPr>
              <w:tabs>
                <w:tab w:val="left" w:pos="4320"/>
                <w:tab w:val="right" w:pos="9360"/>
              </w:tabs>
              <w:spacing w:before="60"/>
              <w:jc w:val="center"/>
            </w:pPr>
          </w:p>
        </w:tc>
        <w:tc>
          <w:tcPr>
            <w:tcW w:w="288" w:type="dxa"/>
            <w:vAlign w:val="bottom"/>
          </w:tcPr>
          <w:p w:rsidR="00AE5C6F" w:rsidRPr="00ED20A3" w:rsidRDefault="00AE5C6F" w:rsidP="009B45CA">
            <w:pPr>
              <w:tabs>
                <w:tab w:val="left" w:pos="4320"/>
                <w:tab w:val="right" w:pos="9360"/>
              </w:tabs>
              <w:spacing w:before="60"/>
              <w:jc w:val="center"/>
            </w:pPr>
          </w:p>
        </w:tc>
        <w:tc>
          <w:tcPr>
            <w:tcW w:w="3600" w:type="dxa"/>
            <w:tcBorders>
              <w:bottom w:val="single" w:sz="4" w:space="0" w:color="auto"/>
            </w:tcBorders>
            <w:vAlign w:val="bottom"/>
          </w:tcPr>
          <w:p w:rsidR="00AE5C6F" w:rsidRPr="00ED20A3" w:rsidRDefault="00AE5C6F" w:rsidP="009B45CA">
            <w:pPr>
              <w:tabs>
                <w:tab w:val="left" w:pos="4320"/>
                <w:tab w:val="right" w:pos="9360"/>
              </w:tabs>
              <w:spacing w:before="60"/>
              <w:jc w:val="center"/>
            </w:pPr>
          </w:p>
        </w:tc>
      </w:tr>
      <w:tr w:rsidR="00AE5C6F" w:rsidRPr="00ED20A3" w:rsidTr="00027C04">
        <w:trPr>
          <w:jc w:val="center"/>
        </w:trPr>
        <w:tc>
          <w:tcPr>
            <w:tcW w:w="1582" w:type="dxa"/>
            <w:vAlign w:val="bottom"/>
          </w:tcPr>
          <w:p w:rsidR="00AE5C6F" w:rsidRPr="00ED20A3" w:rsidRDefault="00AE5C6F" w:rsidP="00CD2E91">
            <w:pPr>
              <w:tabs>
                <w:tab w:val="left" w:pos="4320"/>
                <w:tab w:val="right" w:pos="9360"/>
              </w:tabs>
              <w:jc w:val="center"/>
              <w:rPr>
                <w:sz w:val="16"/>
              </w:rPr>
            </w:pPr>
          </w:p>
        </w:tc>
        <w:tc>
          <w:tcPr>
            <w:tcW w:w="4320" w:type="dxa"/>
            <w:tcBorders>
              <w:top w:val="single" w:sz="4" w:space="0" w:color="auto"/>
            </w:tcBorders>
            <w:vAlign w:val="bottom"/>
          </w:tcPr>
          <w:p w:rsidR="00AE5C6F" w:rsidRPr="00ED20A3" w:rsidRDefault="00AE5C6F" w:rsidP="00CD2E91">
            <w:pPr>
              <w:tabs>
                <w:tab w:val="left" w:pos="4320"/>
                <w:tab w:val="right" w:pos="9360"/>
              </w:tabs>
              <w:jc w:val="center"/>
              <w:rPr>
                <w:sz w:val="16"/>
              </w:rPr>
            </w:pPr>
            <w:r>
              <w:rPr>
                <w:sz w:val="16"/>
              </w:rPr>
              <w:t>Approving Officer</w:t>
            </w:r>
          </w:p>
        </w:tc>
        <w:tc>
          <w:tcPr>
            <w:tcW w:w="288" w:type="dxa"/>
            <w:vAlign w:val="bottom"/>
          </w:tcPr>
          <w:p w:rsidR="00AE5C6F" w:rsidRDefault="00AE5C6F" w:rsidP="00CD2E91">
            <w:pPr>
              <w:tabs>
                <w:tab w:val="left" w:pos="4320"/>
                <w:tab w:val="right" w:pos="9360"/>
              </w:tabs>
              <w:jc w:val="center"/>
              <w:rPr>
                <w:sz w:val="16"/>
              </w:rPr>
            </w:pPr>
          </w:p>
        </w:tc>
        <w:tc>
          <w:tcPr>
            <w:tcW w:w="3600" w:type="dxa"/>
            <w:tcBorders>
              <w:top w:val="single" w:sz="4" w:space="0" w:color="auto"/>
            </w:tcBorders>
            <w:vAlign w:val="bottom"/>
          </w:tcPr>
          <w:p w:rsidR="00AE5C6F" w:rsidRDefault="00AE5C6F" w:rsidP="00CD2E91">
            <w:pPr>
              <w:tabs>
                <w:tab w:val="left" w:pos="4320"/>
                <w:tab w:val="right" w:pos="9360"/>
              </w:tabs>
              <w:jc w:val="center"/>
              <w:rPr>
                <w:sz w:val="16"/>
              </w:rPr>
            </w:pPr>
            <w:r>
              <w:rPr>
                <w:sz w:val="16"/>
              </w:rPr>
              <w:t>Date</w:t>
            </w:r>
          </w:p>
        </w:tc>
      </w:tr>
      <w:tr w:rsidR="00AE5C6F" w:rsidRPr="00ED20A3" w:rsidTr="00027C04">
        <w:trPr>
          <w:jc w:val="center"/>
        </w:trPr>
        <w:tc>
          <w:tcPr>
            <w:tcW w:w="1582" w:type="dxa"/>
            <w:vAlign w:val="bottom"/>
          </w:tcPr>
          <w:p w:rsidR="00AE5C6F" w:rsidRPr="00AE5C6F" w:rsidRDefault="00AE5C6F" w:rsidP="009B45CA">
            <w:pPr>
              <w:tabs>
                <w:tab w:val="left" w:pos="4320"/>
                <w:tab w:val="right" w:pos="9360"/>
              </w:tabs>
              <w:spacing w:before="60"/>
              <w:jc w:val="center"/>
            </w:pPr>
          </w:p>
        </w:tc>
        <w:tc>
          <w:tcPr>
            <w:tcW w:w="4320" w:type="dxa"/>
            <w:tcBorders>
              <w:bottom w:val="single" w:sz="4" w:space="0" w:color="auto"/>
            </w:tcBorders>
            <w:vAlign w:val="bottom"/>
          </w:tcPr>
          <w:p w:rsidR="00AE5C6F" w:rsidRPr="00ED20A3" w:rsidRDefault="00AE5C6F" w:rsidP="009B45CA">
            <w:pPr>
              <w:tabs>
                <w:tab w:val="left" w:pos="4320"/>
                <w:tab w:val="right" w:pos="9360"/>
              </w:tabs>
              <w:spacing w:before="60"/>
              <w:jc w:val="center"/>
            </w:pPr>
          </w:p>
        </w:tc>
        <w:tc>
          <w:tcPr>
            <w:tcW w:w="288" w:type="dxa"/>
            <w:vAlign w:val="bottom"/>
          </w:tcPr>
          <w:p w:rsidR="00AE5C6F" w:rsidRPr="00ED20A3" w:rsidRDefault="00AE5C6F" w:rsidP="009B45CA">
            <w:pPr>
              <w:tabs>
                <w:tab w:val="left" w:pos="4320"/>
                <w:tab w:val="right" w:pos="9360"/>
              </w:tabs>
              <w:spacing w:before="60"/>
              <w:jc w:val="center"/>
            </w:pPr>
          </w:p>
        </w:tc>
        <w:tc>
          <w:tcPr>
            <w:tcW w:w="3600" w:type="dxa"/>
            <w:vAlign w:val="bottom"/>
          </w:tcPr>
          <w:p w:rsidR="00AE5C6F" w:rsidRPr="00ED20A3" w:rsidRDefault="00AE5C6F" w:rsidP="009B45CA">
            <w:pPr>
              <w:tabs>
                <w:tab w:val="left" w:pos="4320"/>
                <w:tab w:val="right" w:pos="9360"/>
              </w:tabs>
              <w:spacing w:before="60"/>
              <w:jc w:val="center"/>
            </w:pPr>
          </w:p>
        </w:tc>
      </w:tr>
      <w:tr w:rsidR="00AE5C6F" w:rsidRPr="00ED20A3" w:rsidTr="00027C04">
        <w:trPr>
          <w:jc w:val="center"/>
        </w:trPr>
        <w:tc>
          <w:tcPr>
            <w:tcW w:w="1582" w:type="dxa"/>
            <w:vAlign w:val="bottom"/>
          </w:tcPr>
          <w:p w:rsidR="00AE5C6F" w:rsidRPr="00ED20A3" w:rsidRDefault="00AE5C6F" w:rsidP="00CD2E91">
            <w:pPr>
              <w:tabs>
                <w:tab w:val="left" w:pos="4320"/>
                <w:tab w:val="right" w:pos="9360"/>
              </w:tabs>
              <w:jc w:val="center"/>
              <w:rPr>
                <w:sz w:val="16"/>
              </w:rPr>
            </w:pPr>
          </w:p>
        </w:tc>
        <w:tc>
          <w:tcPr>
            <w:tcW w:w="4320" w:type="dxa"/>
            <w:tcBorders>
              <w:top w:val="single" w:sz="4" w:space="0" w:color="auto"/>
            </w:tcBorders>
            <w:vAlign w:val="bottom"/>
          </w:tcPr>
          <w:p w:rsidR="00AE5C6F" w:rsidRPr="00ED20A3" w:rsidRDefault="00AE5C6F" w:rsidP="00CD2E91">
            <w:pPr>
              <w:tabs>
                <w:tab w:val="left" w:pos="4320"/>
                <w:tab w:val="right" w:pos="9360"/>
              </w:tabs>
              <w:jc w:val="center"/>
              <w:rPr>
                <w:sz w:val="16"/>
              </w:rPr>
            </w:pPr>
            <w:r>
              <w:rPr>
                <w:sz w:val="16"/>
              </w:rPr>
              <w:t>Title</w:t>
            </w:r>
          </w:p>
        </w:tc>
        <w:tc>
          <w:tcPr>
            <w:tcW w:w="288" w:type="dxa"/>
            <w:vAlign w:val="bottom"/>
          </w:tcPr>
          <w:p w:rsidR="00AE5C6F" w:rsidRDefault="00AE5C6F" w:rsidP="00CD2E91">
            <w:pPr>
              <w:tabs>
                <w:tab w:val="left" w:pos="4320"/>
                <w:tab w:val="right" w:pos="9360"/>
              </w:tabs>
              <w:jc w:val="center"/>
              <w:rPr>
                <w:sz w:val="16"/>
              </w:rPr>
            </w:pPr>
          </w:p>
        </w:tc>
        <w:tc>
          <w:tcPr>
            <w:tcW w:w="3600" w:type="dxa"/>
            <w:vAlign w:val="bottom"/>
          </w:tcPr>
          <w:p w:rsidR="00AE5C6F" w:rsidRDefault="00AE5C6F" w:rsidP="00CD2E91">
            <w:pPr>
              <w:tabs>
                <w:tab w:val="left" w:pos="4320"/>
                <w:tab w:val="right" w:pos="9360"/>
              </w:tabs>
              <w:jc w:val="center"/>
              <w:rPr>
                <w:sz w:val="16"/>
              </w:rPr>
            </w:pPr>
          </w:p>
        </w:tc>
      </w:tr>
    </w:tbl>
    <w:p w:rsidR="00DD28ED" w:rsidRDefault="00DD28ED">
      <w:r>
        <w:br w:type="page"/>
      </w:r>
    </w:p>
    <w:p w:rsidR="00442D48" w:rsidRPr="00AE6498" w:rsidRDefault="00442D48" w:rsidP="0065478F">
      <w:pPr>
        <w:spacing w:after="60"/>
        <w:rPr>
          <w:sz w:val="20"/>
        </w:rPr>
      </w:pPr>
      <w:r w:rsidRPr="00AE6498">
        <w:rPr>
          <w:sz w:val="20"/>
        </w:rPr>
        <w:lastRenderedPageBreak/>
        <w:t xml:space="preserve">This permit is issued under the following </w:t>
      </w:r>
      <w:r w:rsidRPr="00AE6498">
        <w:rPr>
          <w:sz w:val="20"/>
          <w:u w:val="single"/>
        </w:rPr>
        <w:t>Standard Provisions</w:t>
      </w:r>
      <w:r w:rsidRPr="00AE6498">
        <w:rPr>
          <w:sz w:val="20"/>
        </w:rPr>
        <w:t>:</w:t>
      </w:r>
    </w:p>
    <w:p w:rsidR="00442D48" w:rsidRPr="00AE6498" w:rsidRDefault="00442D48" w:rsidP="00442D48">
      <w:pPr>
        <w:pStyle w:val="Numbers1"/>
        <w:rPr>
          <w:sz w:val="20"/>
          <w:szCs w:val="20"/>
        </w:rPr>
      </w:pPr>
      <w:r w:rsidRPr="00AE6498">
        <w:rPr>
          <w:sz w:val="20"/>
          <w:szCs w:val="20"/>
        </w:rPr>
        <w:t>1.0</w:t>
      </w:r>
      <w:r w:rsidRPr="00AE6498">
        <w:rPr>
          <w:sz w:val="20"/>
          <w:szCs w:val="20"/>
        </w:rPr>
        <w:tab/>
        <w:t>DEFINITIONS</w:t>
      </w:r>
    </w:p>
    <w:p w:rsidR="00442D48" w:rsidRPr="00AE6498" w:rsidRDefault="00442D48" w:rsidP="00442D48">
      <w:pPr>
        <w:pStyle w:val="Numbers2"/>
        <w:rPr>
          <w:sz w:val="20"/>
          <w:szCs w:val="20"/>
        </w:rPr>
      </w:pPr>
      <w:r w:rsidRPr="00AE6498">
        <w:rPr>
          <w:sz w:val="20"/>
          <w:szCs w:val="20"/>
        </w:rPr>
        <w:t>1.1</w:t>
      </w:r>
      <w:r w:rsidRPr="00AE6498">
        <w:rPr>
          <w:sz w:val="20"/>
          <w:szCs w:val="20"/>
        </w:rPr>
        <w:tab/>
        <w:t xml:space="preserve">"Approving Officer" </w:t>
      </w:r>
      <w:r w:rsidR="0059239D" w:rsidRPr="00AE6498">
        <w:rPr>
          <w:sz w:val="20"/>
          <w:szCs w:val="20"/>
        </w:rPr>
        <w:t>means the officer who approves the contract or their authorized representative.</w:t>
      </w:r>
    </w:p>
    <w:p w:rsidR="00442D48" w:rsidRPr="00AE6498" w:rsidRDefault="00442D48" w:rsidP="00442D48">
      <w:pPr>
        <w:pStyle w:val="Numbers2"/>
        <w:rPr>
          <w:sz w:val="20"/>
          <w:szCs w:val="20"/>
        </w:rPr>
      </w:pPr>
      <w:r w:rsidRPr="00AE6498">
        <w:rPr>
          <w:sz w:val="20"/>
          <w:szCs w:val="20"/>
        </w:rPr>
        <w:t>1.2</w:t>
      </w:r>
      <w:r w:rsidRPr="00AE6498">
        <w:rPr>
          <w:sz w:val="20"/>
          <w:szCs w:val="20"/>
        </w:rPr>
        <w:tab/>
        <w:t xml:space="preserve">"Superintendent" </w:t>
      </w:r>
      <w:r w:rsidR="0059239D" w:rsidRPr="00AE6498">
        <w:rPr>
          <w:sz w:val="20"/>
          <w:szCs w:val="20"/>
        </w:rPr>
        <w:t>means the Superintendent or other Bureau official representing the Agency having jurisdiction over the logging unit or, the authorized representative.</w:t>
      </w:r>
    </w:p>
    <w:p w:rsidR="00442D48" w:rsidRPr="00AE6498" w:rsidRDefault="00442D48" w:rsidP="00442D48">
      <w:pPr>
        <w:pStyle w:val="Numbers2"/>
        <w:rPr>
          <w:sz w:val="20"/>
          <w:szCs w:val="20"/>
        </w:rPr>
      </w:pPr>
      <w:r w:rsidRPr="00AE6498">
        <w:rPr>
          <w:sz w:val="20"/>
          <w:szCs w:val="20"/>
        </w:rPr>
        <w:t>1.3</w:t>
      </w:r>
      <w:r w:rsidRPr="00AE6498">
        <w:rPr>
          <w:sz w:val="20"/>
          <w:szCs w:val="20"/>
        </w:rPr>
        <w:tab/>
        <w:t xml:space="preserve">"Officer in Charge" </w:t>
      </w:r>
      <w:r w:rsidR="000E0617" w:rsidRPr="00AE6498">
        <w:rPr>
          <w:sz w:val="20"/>
          <w:szCs w:val="20"/>
        </w:rPr>
        <w:t>means the forest officer of highest rank assigned to the supervision of forestry work at the Agency having jurisdiction over the logging unit, or his or her authorized representative.</w:t>
      </w:r>
    </w:p>
    <w:p w:rsidR="00442D48" w:rsidRPr="00AE6498" w:rsidRDefault="00442D48" w:rsidP="00442D48">
      <w:pPr>
        <w:pStyle w:val="Numbers2"/>
        <w:rPr>
          <w:sz w:val="20"/>
          <w:szCs w:val="20"/>
        </w:rPr>
      </w:pPr>
      <w:r w:rsidRPr="00AE6498">
        <w:rPr>
          <w:sz w:val="20"/>
          <w:szCs w:val="20"/>
        </w:rPr>
        <w:t>1.4</w:t>
      </w:r>
      <w:r w:rsidRPr="00AE6498">
        <w:rPr>
          <w:sz w:val="20"/>
          <w:szCs w:val="20"/>
        </w:rPr>
        <w:tab/>
        <w:t>"Permittee" means the Permittee, including employees, agents, or subcontractors.</w:t>
      </w:r>
    </w:p>
    <w:p w:rsidR="00442D48" w:rsidRPr="00AE6498" w:rsidRDefault="00442D48" w:rsidP="00442D48">
      <w:pPr>
        <w:pStyle w:val="Numbers2"/>
        <w:rPr>
          <w:sz w:val="20"/>
          <w:szCs w:val="20"/>
        </w:rPr>
      </w:pPr>
      <w:r w:rsidRPr="00AE6498">
        <w:rPr>
          <w:sz w:val="20"/>
          <w:szCs w:val="20"/>
        </w:rPr>
        <w:t>1.5</w:t>
      </w:r>
      <w:r w:rsidRPr="00AE6498">
        <w:rPr>
          <w:sz w:val="20"/>
          <w:szCs w:val="20"/>
        </w:rPr>
        <w:tab/>
        <w:t>“Permittee Operations” means all activities and use of equipment by the Permittee in the execution of the permit.</w:t>
      </w:r>
    </w:p>
    <w:p w:rsidR="00442D48" w:rsidRPr="00AE6498" w:rsidRDefault="000E0617" w:rsidP="00442D48">
      <w:pPr>
        <w:pStyle w:val="Numbers1"/>
        <w:rPr>
          <w:sz w:val="20"/>
          <w:szCs w:val="20"/>
        </w:rPr>
      </w:pPr>
      <w:r w:rsidRPr="00AE6498">
        <w:rPr>
          <w:sz w:val="20"/>
          <w:szCs w:val="20"/>
        </w:rPr>
        <w:t>2.0</w:t>
      </w:r>
      <w:r w:rsidRPr="00AE6498">
        <w:rPr>
          <w:sz w:val="20"/>
          <w:szCs w:val="20"/>
        </w:rPr>
        <w:tab/>
        <w:t>PERMIT OPERATIONS</w:t>
      </w:r>
    </w:p>
    <w:p w:rsidR="00442D48" w:rsidRPr="00AE6498" w:rsidRDefault="00442D48" w:rsidP="00576D4C">
      <w:pPr>
        <w:pStyle w:val="Numbers2"/>
        <w:rPr>
          <w:sz w:val="20"/>
          <w:szCs w:val="20"/>
        </w:rPr>
      </w:pPr>
      <w:r w:rsidRPr="00AE6498">
        <w:rPr>
          <w:sz w:val="20"/>
          <w:szCs w:val="20"/>
        </w:rPr>
        <w:t>2.1</w:t>
      </w:r>
      <w:r w:rsidR="007361A9" w:rsidRPr="00AE6498">
        <w:rPr>
          <w:sz w:val="20"/>
          <w:szCs w:val="20"/>
        </w:rPr>
        <w:tab/>
      </w:r>
      <w:r w:rsidRPr="00AE6498">
        <w:rPr>
          <w:sz w:val="20"/>
          <w:szCs w:val="20"/>
        </w:rPr>
        <w:t>The Permittee shall possess this Permit at all times when operating on, or hauling products from, the permit area.</w:t>
      </w:r>
    </w:p>
    <w:p w:rsidR="00442D48" w:rsidRPr="00AE6498" w:rsidRDefault="00442D48" w:rsidP="00576D4C">
      <w:pPr>
        <w:pStyle w:val="Numbers2"/>
        <w:rPr>
          <w:sz w:val="20"/>
          <w:szCs w:val="20"/>
        </w:rPr>
      </w:pPr>
      <w:r w:rsidRPr="00AE6498">
        <w:rPr>
          <w:sz w:val="20"/>
          <w:szCs w:val="20"/>
        </w:rPr>
        <w:t>2.2</w:t>
      </w:r>
      <w:r w:rsidR="007361A9" w:rsidRPr="00AE6498">
        <w:rPr>
          <w:sz w:val="20"/>
          <w:szCs w:val="20"/>
        </w:rPr>
        <w:tab/>
      </w:r>
      <w:r w:rsidRPr="00AE6498">
        <w:rPr>
          <w:sz w:val="20"/>
          <w:szCs w:val="20"/>
        </w:rPr>
        <w:t>Timber not designated for cutting and young growth will be protected from damage</w:t>
      </w:r>
      <w:r w:rsidR="008B61B0" w:rsidRPr="00AE6498">
        <w:rPr>
          <w:sz w:val="20"/>
          <w:szCs w:val="20"/>
        </w:rPr>
        <w:t xml:space="preserve">. </w:t>
      </w:r>
      <w:r w:rsidRPr="00AE6498">
        <w:rPr>
          <w:sz w:val="20"/>
          <w:szCs w:val="20"/>
        </w:rPr>
        <w:t xml:space="preserve">Unnecessary damage by the Permittee shall be assessed by the Approving Officer, and paid for by the Permittee at </w:t>
      </w:r>
      <w:r w:rsidR="001D1C49" w:rsidRPr="00AE6498">
        <w:rPr>
          <w:sz w:val="20"/>
          <w:szCs w:val="20"/>
        </w:rPr>
        <w:t>double the permit stumpage rates.</w:t>
      </w:r>
    </w:p>
    <w:p w:rsidR="00442D48" w:rsidRPr="00AE6498" w:rsidRDefault="00442D48" w:rsidP="00576D4C">
      <w:pPr>
        <w:pStyle w:val="Numbers2"/>
        <w:rPr>
          <w:sz w:val="20"/>
          <w:szCs w:val="20"/>
        </w:rPr>
      </w:pPr>
      <w:r w:rsidRPr="00AE6498">
        <w:rPr>
          <w:sz w:val="20"/>
          <w:szCs w:val="20"/>
        </w:rPr>
        <w:t>2.3</w:t>
      </w:r>
      <w:r w:rsidR="007361A9" w:rsidRPr="00AE6498">
        <w:rPr>
          <w:sz w:val="20"/>
          <w:szCs w:val="20"/>
        </w:rPr>
        <w:tab/>
      </w:r>
      <w:r w:rsidRPr="00AE6498">
        <w:rPr>
          <w:sz w:val="20"/>
          <w:szCs w:val="20"/>
        </w:rPr>
        <w:t>Stumps will be cut low as practical so as to avoid waste</w:t>
      </w:r>
      <w:r w:rsidR="008B61B0" w:rsidRPr="00AE6498">
        <w:rPr>
          <w:sz w:val="20"/>
          <w:szCs w:val="20"/>
        </w:rPr>
        <w:t xml:space="preserve">. </w:t>
      </w:r>
      <w:r w:rsidRPr="00AE6498">
        <w:rPr>
          <w:sz w:val="20"/>
          <w:szCs w:val="20"/>
        </w:rPr>
        <w:t>The mean height of any stump shall not exceed one-half its diameter, unless authorized by the Officer in Charge.</w:t>
      </w:r>
    </w:p>
    <w:p w:rsidR="00442D48" w:rsidRPr="00AE6498" w:rsidRDefault="00442D48" w:rsidP="00576D4C">
      <w:pPr>
        <w:pStyle w:val="Numbers2"/>
        <w:rPr>
          <w:sz w:val="20"/>
          <w:szCs w:val="20"/>
        </w:rPr>
      </w:pPr>
      <w:r w:rsidRPr="00AE6498">
        <w:rPr>
          <w:sz w:val="20"/>
          <w:szCs w:val="20"/>
        </w:rPr>
        <w:t>2.4</w:t>
      </w:r>
      <w:r w:rsidR="007361A9" w:rsidRPr="00AE6498">
        <w:rPr>
          <w:sz w:val="20"/>
          <w:szCs w:val="20"/>
        </w:rPr>
        <w:tab/>
      </w:r>
      <w:r w:rsidRPr="00AE6498">
        <w:rPr>
          <w:sz w:val="20"/>
          <w:szCs w:val="20"/>
        </w:rPr>
        <w:t>The slash resulting from Permittee Operations, including limbs, tops, damaged young growth and other material, will be treated as directed by the Officer in Charge</w:t>
      </w:r>
      <w:r w:rsidR="008B61B0" w:rsidRPr="00AE6498">
        <w:rPr>
          <w:sz w:val="20"/>
          <w:szCs w:val="20"/>
        </w:rPr>
        <w:t xml:space="preserve">. </w:t>
      </w:r>
      <w:r w:rsidRPr="00AE6498">
        <w:rPr>
          <w:sz w:val="20"/>
          <w:szCs w:val="20"/>
        </w:rPr>
        <w:t>The slash will be cut into smaller pieces, scattered, or piled compactly away from the residual trees on the permit area, or a combination thereof</w:t>
      </w:r>
      <w:r w:rsidR="008B61B0" w:rsidRPr="00AE6498">
        <w:rPr>
          <w:sz w:val="20"/>
          <w:szCs w:val="20"/>
        </w:rPr>
        <w:t xml:space="preserve">. </w:t>
      </w:r>
      <w:r w:rsidRPr="00AE6498">
        <w:rPr>
          <w:sz w:val="20"/>
          <w:szCs w:val="20"/>
        </w:rPr>
        <w:t xml:space="preserve">Roads and road rights-of-way </w:t>
      </w:r>
      <w:r w:rsidR="006D3C2D" w:rsidRPr="00AE6498">
        <w:rPr>
          <w:sz w:val="20"/>
          <w:szCs w:val="20"/>
        </w:rPr>
        <w:t xml:space="preserve">and landings </w:t>
      </w:r>
      <w:r w:rsidRPr="00AE6498">
        <w:rPr>
          <w:sz w:val="20"/>
          <w:szCs w:val="20"/>
        </w:rPr>
        <w:t>will be kept clear of slash.</w:t>
      </w:r>
    </w:p>
    <w:p w:rsidR="00442D48" w:rsidRPr="00AE6498" w:rsidRDefault="00442D48" w:rsidP="00442D48">
      <w:pPr>
        <w:pStyle w:val="Numbers1"/>
        <w:rPr>
          <w:sz w:val="20"/>
          <w:szCs w:val="20"/>
        </w:rPr>
      </w:pPr>
      <w:r w:rsidRPr="00AE6498">
        <w:rPr>
          <w:sz w:val="20"/>
          <w:szCs w:val="20"/>
        </w:rPr>
        <w:t>3.0</w:t>
      </w:r>
      <w:r w:rsidRPr="00AE6498">
        <w:rPr>
          <w:sz w:val="20"/>
          <w:szCs w:val="20"/>
        </w:rPr>
        <w:tab/>
        <w:t>SCALING AND MOVEMENT OF PRODUCTS</w:t>
      </w:r>
    </w:p>
    <w:p w:rsidR="00442D48" w:rsidRPr="00AE6498" w:rsidRDefault="00442D48" w:rsidP="00233ECF">
      <w:pPr>
        <w:pStyle w:val="Numbers2"/>
        <w:rPr>
          <w:sz w:val="20"/>
          <w:szCs w:val="20"/>
        </w:rPr>
      </w:pPr>
      <w:r w:rsidRPr="00AE6498">
        <w:rPr>
          <w:sz w:val="20"/>
          <w:szCs w:val="20"/>
        </w:rPr>
        <w:t>3.1</w:t>
      </w:r>
      <w:r w:rsidR="00233ECF" w:rsidRPr="00AE6498">
        <w:rPr>
          <w:sz w:val="20"/>
          <w:szCs w:val="20"/>
        </w:rPr>
        <w:tab/>
      </w:r>
      <w:r w:rsidRPr="00AE6498">
        <w:rPr>
          <w:sz w:val="20"/>
          <w:szCs w:val="20"/>
        </w:rPr>
        <w:t>For sales of estimated volumes, logs or other products shall be decked, stacked, or otherwise held at scaling points designated by the Officer in Charge, and will not be moved therefrom until they have been scaled, stamped, numbered or otherwise released by the Officer in Charge</w:t>
      </w:r>
      <w:r w:rsidR="008B61B0" w:rsidRPr="00AE6498">
        <w:rPr>
          <w:sz w:val="20"/>
          <w:szCs w:val="20"/>
        </w:rPr>
        <w:t xml:space="preserve">. </w:t>
      </w:r>
      <w:r w:rsidRPr="00AE6498">
        <w:rPr>
          <w:sz w:val="20"/>
          <w:szCs w:val="20"/>
        </w:rPr>
        <w:t>Products that are moved contrary to the instructions of the Officer in Charge shall be paid for by the Permittee at double the permit stumpage rates.</w:t>
      </w:r>
    </w:p>
    <w:p w:rsidR="00442D48" w:rsidRPr="00AE6498" w:rsidRDefault="00442D48" w:rsidP="00233ECF">
      <w:pPr>
        <w:pStyle w:val="Numbers2"/>
        <w:rPr>
          <w:sz w:val="20"/>
          <w:szCs w:val="20"/>
        </w:rPr>
      </w:pPr>
      <w:r w:rsidRPr="00AE6498">
        <w:rPr>
          <w:sz w:val="20"/>
          <w:szCs w:val="20"/>
        </w:rPr>
        <w:t>3.2</w:t>
      </w:r>
      <w:r w:rsidR="00233ECF" w:rsidRPr="00AE6498">
        <w:rPr>
          <w:sz w:val="20"/>
          <w:szCs w:val="20"/>
        </w:rPr>
        <w:tab/>
      </w:r>
      <w:r w:rsidRPr="00AE6498">
        <w:rPr>
          <w:sz w:val="20"/>
          <w:szCs w:val="20"/>
        </w:rPr>
        <w:t>For estimated volume sales, waste from high stumps, improper bucking, breakage and partially sound logs, and all trees which are left felled, lodged or badly damaged by the Permittee Operations, will be scaled for their merchantable contents (as if they had not been damaged) and paid for by the Permittee at double the permit stumpage rates.</w:t>
      </w:r>
    </w:p>
    <w:p w:rsidR="00442D48" w:rsidRPr="00AE6498" w:rsidRDefault="00442D48" w:rsidP="00442D48">
      <w:pPr>
        <w:pStyle w:val="Numbers1"/>
        <w:rPr>
          <w:sz w:val="20"/>
          <w:szCs w:val="20"/>
        </w:rPr>
      </w:pPr>
      <w:r w:rsidRPr="00AE6498">
        <w:rPr>
          <w:sz w:val="20"/>
          <w:szCs w:val="20"/>
        </w:rPr>
        <w:t>4.0</w:t>
      </w:r>
      <w:r w:rsidRPr="00AE6498">
        <w:rPr>
          <w:sz w:val="20"/>
          <w:szCs w:val="20"/>
        </w:rPr>
        <w:tab/>
        <w:t>FIRE OPERATIONS</w:t>
      </w:r>
    </w:p>
    <w:p w:rsidR="00442D48" w:rsidRPr="00AE6498" w:rsidRDefault="00442D48" w:rsidP="00233ECF">
      <w:pPr>
        <w:pStyle w:val="Numbers2"/>
        <w:rPr>
          <w:sz w:val="20"/>
          <w:szCs w:val="20"/>
        </w:rPr>
      </w:pPr>
      <w:r w:rsidRPr="00AE6498">
        <w:rPr>
          <w:sz w:val="20"/>
          <w:szCs w:val="20"/>
        </w:rPr>
        <w:t>4.1</w:t>
      </w:r>
      <w:r w:rsidR="00233ECF" w:rsidRPr="00AE6498">
        <w:rPr>
          <w:sz w:val="20"/>
          <w:szCs w:val="20"/>
        </w:rPr>
        <w:tab/>
      </w:r>
      <w:r w:rsidRPr="00AE6498">
        <w:rPr>
          <w:sz w:val="20"/>
          <w:szCs w:val="20"/>
        </w:rPr>
        <w:t>The Permittee will take all reasonable and practicable action to prevent fires resulting from permit activity, as required by a Fire Plan or the Superintendent</w:t>
      </w:r>
      <w:r w:rsidR="008B61B0" w:rsidRPr="00AE6498">
        <w:rPr>
          <w:sz w:val="20"/>
          <w:szCs w:val="20"/>
        </w:rPr>
        <w:t xml:space="preserve">. </w:t>
      </w:r>
      <w:r w:rsidRPr="00AE6498">
        <w:rPr>
          <w:sz w:val="20"/>
          <w:szCs w:val="20"/>
        </w:rPr>
        <w:t>When no other fire prevention direction has been provided, the requirements will not be less than that required under the laws of the State in which the permit area is located.</w:t>
      </w:r>
    </w:p>
    <w:p w:rsidR="00442D48" w:rsidRPr="00AE6498" w:rsidRDefault="00442D48" w:rsidP="00233ECF">
      <w:pPr>
        <w:pStyle w:val="Numbers2"/>
        <w:rPr>
          <w:sz w:val="20"/>
          <w:szCs w:val="20"/>
        </w:rPr>
      </w:pPr>
      <w:r w:rsidRPr="00AE6498">
        <w:rPr>
          <w:sz w:val="20"/>
          <w:szCs w:val="20"/>
        </w:rPr>
        <w:t>4.2</w:t>
      </w:r>
      <w:r w:rsidR="00233ECF" w:rsidRPr="00AE6498">
        <w:rPr>
          <w:sz w:val="20"/>
          <w:szCs w:val="20"/>
        </w:rPr>
        <w:tab/>
      </w:r>
      <w:r w:rsidRPr="00AE6498">
        <w:rPr>
          <w:sz w:val="20"/>
          <w:szCs w:val="20"/>
        </w:rPr>
        <w:t>The Permittee will immediately report any and all wildfires to the Officer in Charge.</w:t>
      </w:r>
    </w:p>
    <w:p w:rsidR="00442D48" w:rsidRPr="00AE6498" w:rsidRDefault="00442D48" w:rsidP="00233ECF">
      <w:pPr>
        <w:pStyle w:val="Numbers2"/>
        <w:rPr>
          <w:sz w:val="20"/>
          <w:szCs w:val="20"/>
        </w:rPr>
      </w:pPr>
      <w:r w:rsidRPr="00AE6498">
        <w:rPr>
          <w:sz w:val="20"/>
          <w:szCs w:val="20"/>
        </w:rPr>
        <w:t>4.3</w:t>
      </w:r>
      <w:r w:rsidR="00233ECF" w:rsidRPr="00AE6498">
        <w:rPr>
          <w:sz w:val="20"/>
          <w:szCs w:val="20"/>
        </w:rPr>
        <w:tab/>
      </w:r>
      <w:r w:rsidRPr="00AE6498">
        <w:rPr>
          <w:sz w:val="20"/>
          <w:szCs w:val="20"/>
        </w:rPr>
        <w:t>When called upon by the Superintendent, the Permittee will make available any or all qualified personnel and equipment for use in suppressing wildfire on or threatening the sale area</w:t>
      </w:r>
      <w:r w:rsidR="008B61B0" w:rsidRPr="00AE6498">
        <w:rPr>
          <w:sz w:val="20"/>
          <w:szCs w:val="20"/>
        </w:rPr>
        <w:t xml:space="preserve">. </w:t>
      </w:r>
    </w:p>
    <w:p w:rsidR="00442D48" w:rsidRPr="00AE6498" w:rsidRDefault="00442D48" w:rsidP="00233ECF">
      <w:pPr>
        <w:pStyle w:val="Numbers2"/>
        <w:rPr>
          <w:sz w:val="20"/>
          <w:szCs w:val="20"/>
        </w:rPr>
      </w:pPr>
      <w:r w:rsidRPr="00AE6498">
        <w:rPr>
          <w:sz w:val="20"/>
          <w:szCs w:val="20"/>
        </w:rPr>
        <w:t>4.4</w:t>
      </w:r>
      <w:r w:rsidR="00233ECF" w:rsidRPr="00AE6498">
        <w:rPr>
          <w:sz w:val="20"/>
          <w:szCs w:val="20"/>
        </w:rPr>
        <w:tab/>
      </w:r>
      <w:r w:rsidRPr="00AE6498">
        <w:rPr>
          <w:sz w:val="20"/>
          <w:szCs w:val="20"/>
        </w:rPr>
        <w:t>The Superintendent may require the Permittee to suspend any or all operations during high fire danger, or when fire is within or threatening the permit area.</w:t>
      </w:r>
    </w:p>
    <w:p w:rsidR="00442D48" w:rsidRPr="00AE6498" w:rsidRDefault="00442D48" w:rsidP="00233ECF">
      <w:pPr>
        <w:pStyle w:val="Numbers2"/>
        <w:rPr>
          <w:sz w:val="20"/>
          <w:szCs w:val="20"/>
        </w:rPr>
      </w:pPr>
      <w:r w:rsidRPr="00AE6498">
        <w:rPr>
          <w:sz w:val="20"/>
          <w:szCs w:val="20"/>
        </w:rPr>
        <w:t>4.5</w:t>
      </w:r>
      <w:r w:rsidR="00233ECF" w:rsidRPr="00AE6498">
        <w:rPr>
          <w:sz w:val="20"/>
          <w:szCs w:val="20"/>
        </w:rPr>
        <w:tab/>
      </w:r>
      <w:r w:rsidRPr="00AE6498">
        <w:rPr>
          <w:sz w:val="20"/>
          <w:szCs w:val="20"/>
        </w:rPr>
        <w:t>It is understood and agreed that the Permittee shall be liable for all damages and suppression costs of fires caused by negligence on the part of the Permittee, in an amount to be determined by the Superintendent.</w:t>
      </w:r>
    </w:p>
    <w:p w:rsidR="00442D48" w:rsidRPr="00AE6498" w:rsidRDefault="00442D48" w:rsidP="00442D48">
      <w:pPr>
        <w:pStyle w:val="Numbers1"/>
        <w:rPr>
          <w:sz w:val="20"/>
          <w:szCs w:val="20"/>
        </w:rPr>
      </w:pPr>
      <w:r w:rsidRPr="00AE6498">
        <w:rPr>
          <w:sz w:val="20"/>
          <w:szCs w:val="20"/>
        </w:rPr>
        <w:t>5.0</w:t>
      </w:r>
      <w:r w:rsidRPr="00AE6498">
        <w:rPr>
          <w:sz w:val="20"/>
          <w:szCs w:val="20"/>
        </w:rPr>
        <w:tab/>
        <w:t>ENVIRONMENTAL</w:t>
      </w:r>
    </w:p>
    <w:p w:rsidR="00442D48" w:rsidRPr="00AE6498" w:rsidRDefault="00442D48" w:rsidP="00233ECF">
      <w:pPr>
        <w:pStyle w:val="Numbers2"/>
        <w:rPr>
          <w:sz w:val="20"/>
          <w:szCs w:val="20"/>
        </w:rPr>
      </w:pPr>
      <w:r w:rsidRPr="00AE6498">
        <w:rPr>
          <w:sz w:val="20"/>
          <w:szCs w:val="20"/>
        </w:rPr>
        <w:t>5.1</w:t>
      </w:r>
      <w:r w:rsidR="00233ECF" w:rsidRPr="00AE6498">
        <w:rPr>
          <w:sz w:val="20"/>
          <w:szCs w:val="20"/>
        </w:rPr>
        <w:tab/>
      </w:r>
      <w:r w:rsidRPr="00AE6498">
        <w:rPr>
          <w:sz w:val="20"/>
          <w:szCs w:val="20"/>
        </w:rPr>
        <w:t>In the event that human remains or items of historical or archeological significance is discovered, the Permittee will immediately halt operations and inform the Officer in Charge.</w:t>
      </w:r>
    </w:p>
    <w:p w:rsidR="00442D48" w:rsidRPr="00AE6498" w:rsidRDefault="00442D48" w:rsidP="00233ECF">
      <w:pPr>
        <w:pStyle w:val="Numbers2"/>
        <w:rPr>
          <w:sz w:val="20"/>
          <w:szCs w:val="20"/>
        </w:rPr>
      </w:pPr>
      <w:r w:rsidRPr="00AE6498">
        <w:rPr>
          <w:sz w:val="20"/>
          <w:szCs w:val="20"/>
        </w:rPr>
        <w:t>5.2</w:t>
      </w:r>
      <w:r w:rsidR="00233ECF" w:rsidRPr="00AE6498">
        <w:rPr>
          <w:sz w:val="20"/>
          <w:szCs w:val="20"/>
        </w:rPr>
        <w:tab/>
      </w:r>
      <w:r w:rsidRPr="00AE6498">
        <w:rPr>
          <w:sz w:val="20"/>
          <w:szCs w:val="20"/>
        </w:rPr>
        <w:t>Permittee Operations will be conducted in a manner that will minimize damage to the course, channel and sides of all streams, riparian areas, and wetlands whenever encountered</w:t>
      </w:r>
      <w:r w:rsidR="008B61B0" w:rsidRPr="00AE6498">
        <w:rPr>
          <w:sz w:val="20"/>
          <w:szCs w:val="20"/>
        </w:rPr>
        <w:t xml:space="preserve">. </w:t>
      </w:r>
      <w:r w:rsidRPr="00AE6498">
        <w:rPr>
          <w:sz w:val="20"/>
          <w:szCs w:val="20"/>
        </w:rPr>
        <w:t xml:space="preserve">Streams include both flowing and intermittent </w:t>
      </w:r>
      <w:r w:rsidR="00532B3D" w:rsidRPr="00AE6498">
        <w:rPr>
          <w:sz w:val="20"/>
          <w:szCs w:val="20"/>
        </w:rPr>
        <w:t>watercourses</w:t>
      </w:r>
      <w:r w:rsidRPr="00AE6498">
        <w:rPr>
          <w:sz w:val="20"/>
          <w:szCs w:val="20"/>
        </w:rPr>
        <w:t>.</w:t>
      </w:r>
    </w:p>
    <w:p w:rsidR="00442D48" w:rsidRPr="00AE6498" w:rsidRDefault="00442D48" w:rsidP="00233ECF">
      <w:pPr>
        <w:pStyle w:val="Numbers2"/>
        <w:rPr>
          <w:sz w:val="20"/>
          <w:szCs w:val="20"/>
        </w:rPr>
      </w:pPr>
      <w:r w:rsidRPr="00AE6498">
        <w:rPr>
          <w:sz w:val="20"/>
          <w:szCs w:val="20"/>
        </w:rPr>
        <w:t>5.3</w:t>
      </w:r>
      <w:r w:rsidR="00233ECF" w:rsidRPr="00AE6498">
        <w:rPr>
          <w:sz w:val="20"/>
          <w:szCs w:val="20"/>
        </w:rPr>
        <w:tab/>
      </w:r>
      <w:r w:rsidRPr="00AE6498">
        <w:rPr>
          <w:sz w:val="20"/>
          <w:szCs w:val="20"/>
        </w:rPr>
        <w:t>The Permittee will take immediate action to contain any hazardous materials spills that have occurred as a part result of Permittee’s operations. The Permittee must notify the Officer in Charge immediately of such spills</w:t>
      </w:r>
      <w:r w:rsidR="008B61B0" w:rsidRPr="00AE6498">
        <w:rPr>
          <w:sz w:val="20"/>
          <w:szCs w:val="20"/>
        </w:rPr>
        <w:t xml:space="preserve">. </w:t>
      </w:r>
      <w:r w:rsidRPr="00AE6498">
        <w:rPr>
          <w:sz w:val="20"/>
          <w:szCs w:val="20"/>
        </w:rPr>
        <w:t>Hazardous materials will be disposed of as directed by the Officer in Charge</w:t>
      </w:r>
      <w:r w:rsidR="008B61B0" w:rsidRPr="00AE6498">
        <w:rPr>
          <w:sz w:val="20"/>
          <w:szCs w:val="20"/>
        </w:rPr>
        <w:t xml:space="preserve">. </w:t>
      </w:r>
      <w:r w:rsidRPr="00AE6498">
        <w:rPr>
          <w:sz w:val="20"/>
          <w:szCs w:val="20"/>
        </w:rPr>
        <w:t xml:space="preserve">Hazardous materials include, but are not limited to, petroleum products such as fuel, oil, and hydraulic fluids, and contaminated soils, rock, and vegetative material. Permittee is responsible for environmental liabilities </w:t>
      </w:r>
      <w:r w:rsidR="00880214" w:rsidRPr="00AE6498">
        <w:rPr>
          <w:sz w:val="20"/>
          <w:szCs w:val="20"/>
        </w:rPr>
        <w:t xml:space="preserve">caused by </w:t>
      </w:r>
      <w:r w:rsidR="00FA489E" w:rsidRPr="00AE6498">
        <w:rPr>
          <w:sz w:val="20"/>
          <w:szCs w:val="20"/>
        </w:rPr>
        <w:t>P</w:t>
      </w:r>
      <w:r w:rsidR="00880214" w:rsidRPr="00AE6498">
        <w:rPr>
          <w:sz w:val="20"/>
          <w:szCs w:val="20"/>
        </w:rPr>
        <w:t xml:space="preserve">ermittee </w:t>
      </w:r>
      <w:r w:rsidR="00FA489E" w:rsidRPr="00AE6498">
        <w:rPr>
          <w:sz w:val="20"/>
          <w:szCs w:val="20"/>
        </w:rPr>
        <w:t>O</w:t>
      </w:r>
      <w:r w:rsidR="00880214" w:rsidRPr="00AE6498">
        <w:rPr>
          <w:sz w:val="20"/>
          <w:szCs w:val="20"/>
        </w:rPr>
        <w:t>perations</w:t>
      </w:r>
      <w:r w:rsidRPr="00AE6498">
        <w:rPr>
          <w:sz w:val="20"/>
          <w:szCs w:val="20"/>
        </w:rPr>
        <w:t>.</w:t>
      </w:r>
    </w:p>
    <w:p w:rsidR="00442D48" w:rsidRPr="00AE6498" w:rsidRDefault="00442D48" w:rsidP="00233ECF">
      <w:pPr>
        <w:pStyle w:val="Numbers2"/>
        <w:rPr>
          <w:sz w:val="20"/>
          <w:szCs w:val="20"/>
        </w:rPr>
      </w:pPr>
      <w:r w:rsidRPr="00AE6498">
        <w:rPr>
          <w:sz w:val="20"/>
          <w:szCs w:val="20"/>
        </w:rPr>
        <w:t>5.4</w:t>
      </w:r>
      <w:r w:rsidR="00233ECF" w:rsidRPr="00AE6498">
        <w:rPr>
          <w:sz w:val="20"/>
          <w:szCs w:val="20"/>
        </w:rPr>
        <w:tab/>
      </w:r>
      <w:r w:rsidRPr="00AE6498">
        <w:rPr>
          <w:sz w:val="20"/>
          <w:szCs w:val="20"/>
        </w:rPr>
        <w:t>The Officer in Charge may suspend Permittee Operations during periods of wet weather when soil damages and road rutting could occur</w:t>
      </w:r>
      <w:r w:rsidR="008B61B0" w:rsidRPr="00AE6498">
        <w:rPr>
          <w:sz w:val="20"/>
          <w:szCs w:val="20"/>
        </w:rPr>
        <w:t xml:space="preserve">. </w:t>
      </w:r>
      <w:r w:rsidRPr="00AE6498">
        <w:rPr>
          <w:sz w:val="20"/>
          <w:szCs w:val="20"/>
        </w:rPr>
        <w:t>The Officer in Charge may direct the Permittee to take reasonable soil erosion prevention measures to retain road surfaces and prevent the gullying of roads and skid trails, or to repair damages caused by Permittee Operations.</w:t>
      </w:r>
    </w:p>
    <w:p w:rsidR="00442D48" w:rsidRPr="00AE6498" w:rsidRDefault="00442D48" w:rsidP="00233ECF">
      <w:pPr>
        <w:pStyle w:val="Numbers2"/>
        <w:rPr>
          <w:sz w:val="20"/>
          <w:szCs w:val="20"/>
        </w:rPr>
      </w:pPr>
      <w:r w:rsidRPr="00AE6498">
        <w:rPr>
          <w:sz w:val="20"/>
          <w:szCs w:val="20"/>
        </w:rPr>
        <w:t>5.5</w:t>
      </w:r>
      <w:r w:rsidR="00233ECF" w:rsidRPr="00AE6498">
        <w:rPr>
          <w:sz w:val="20"/>
          <w:szCs w:val="20"/>
        </w:rPr>
        <w:tab/>
      </w:r>
      <w:r w:rsidRPr="00AE6498">
        <w:rPr>
          <w:sz w:val="20"/>
          <w:szCs w:val="20"/>
        </w:rPr>
        <w:t>All equipment, rubbish, garbage, litter, and other refuse resulting from the Permittee Operations shall be removed and disposed of properly.</w:t>
      </w:r>
    </w:p>
    <w:p w:rsidR="00442D48" w:rsidRPr="00AE6498" w:rsidRDefault="00442D48" w:rsidP="00442D48">
      <w:pPr>
        <w:pStyle w:val="Numbers1"/>
        <w:rPr>
          <w:sz w:val="20"/>
          <w:szCs w:val="20"/>
        </w:rPr>
      </w:pPr>
      <w:r w:rsidRPr="00AE6498">
        <w:rPr>
          <w:sz w:val="20"/>
          <w:szCs w:val="20"/>
        </w:rPr>
        <w:t>6.0</w:t>
      </w:r>
      <w:r w:rsidRPr="00AE6498">
        <w:rPr>
          <w:sz w:val="20"/>
          <w:szCs w:val="20"/>
        </w:rPr>
        <w:tab/>
        <w:t>OTHER PROVISIONS</w:t>
      </w:r>
    </w:p>
    <w:p w:rsidR="00442D48" w:rsidRPr="00AE6498" w:rsidRDefault="00442D48" w:rsidP="00233ECF">
      <w:pPr>
        <w:pStyle w:val="Numbers2"/>
        <w:rPr>
          <w:sz w:val="20"/>
          <w:szCs w:val="20"/>
        </w:rPr>
      </w:pPr>
      <w:r w:rsidRPr="00AE6498">
        <w:rPr>
          <w:sz w:val="20"/>
          <w:szCs w:val="20"/>
        </w:rPr>
        <w:t>6.1</w:t>
      </w:r>
      <w:r w:rsidR="00233ECF" w:rsidRPr="00AE6498">
        <w:rPr>
          <w:sz w:val="20"/>
          <w:szCs w:val="20"/>
        </w:rPr>
        <w:tab/>
      </w:r>
      <w:r w:rsidRPr="00AE6498">
        <w:rPr>
          <w:sz w:val="20"/>
          <w:szCs w:val="20"/>
        </w:rPr>
        <w:t>A performance bond may be required by the Approving Officer.</w:t>
      </w:r>
    </w:p>
    <w:p w:rsidR="00DD28ED" w:rsidRDefault="00442D48" w:rsidP="00233ECF">
      <w:pPr>
        <w:pStyle w:val="Numbers2"/>
      </w:pPr>
      <w:r w:rsidRPr="00AE6498">
        <w:rPr>
          <w:sz w:val="20"/>
          <w:szCs w:val="20"/>
        </w:rPr>
        <w:t>6.2</w:t>
      </w:r>
      <w:r w:rsidR="00233ECF" w:rsidRPr="00AE6498">
        <w:rPr>
          <w:sz w:val="20"/>
          <w:szCs w:val="20"/>
        </w:rPr>
        <w:tab/>
      </w:r>
      <w:r w:rsidRPr="00AE6498">
        <w:rPr>
          <w:sz w:val="20"/>
          <w:szCs w:val="20"/>
        </w:rPr>
        <w:t>The Permittee will comply with all other laws and regulations governing the reservation within which the permit tracts are located.</w:t>
      </w:r>
    </w:p>
    <w:p w:rsidR="00C56688" w:rsidRDefault="00C56688">
      <w:pPr>
        <w:sectPr w:rsidR="00C56688" w:rsidSect="00A824CC">
          <w:headerReference w:type="default" r:id="rId12"/>
          <w:footerReference w:type="default" r:id="rId13"/>
          <w:pgSz w:w="12240" w:h="15840"/>
          <w:pgMar w:top="720" w:right="720" w:bottom="720" w:left="720" w:header="259" w:footer="360" w:gutter="0"/>
          <w:cols w:space="720"/>
          <w:docGrid w:linePitch="299"/>
        </w:sectPr>
      </w:pPr>
    </w:p>
    <w:p w:rsidR="00F67A43" w:rsidRPr="00AE6498" w:rsidRDefault="00F67A43" w:rsidP="00CE07F0">
      <w:pPr>
        <w:spacing w:after="240"/>
        <w:jc w:val="center"/>
        <w:rPr>
          <w:b/>
          <w:sz w:val="20"/>
        </w:rPr>
      </w:pPr>
      <w:r w:rsidRPr="00AE6498">
        <w:rPr>
          <w:b/>
          <w:sz w:val="20"/>
        </w:rPr>
        <w:lastRenderedPageBreak/>
        <w:t xml:space="preserve">Instructions for Completion of </w:t>
      </w:r>
      <w:r w:rsidR="00BF45E0" w:rsidRPr="00AE6498">
        <w:rPr>
          <w:b/>
          <w:sz w:val="20"/>
        </w:rPr>
        <w:br/>
      </w:r>
      <w:r w:rsidR="00941417" w:rsidRPr="00AE6498">
        <w:rPr>
          <w:b/>
          <w:sz w:val="20"/>
        </w:rPr>
        <w:t xml:space="preserve">Timber </w:t>
      </w:r>
      <w:r w:rsidR="00FD5602" w:rsidRPr="00AE6498">
        <w:rPr>
          <w:b/>
          <w:sz w:val="20"/>
        </w:rPr>
        <w:t>Cutting Permit</w:t>
      </w:r>
    </w:p>
    <w:p w:rsidR="00750D20" w:rsidRPr="00AE6498" w:rsidRDefault="00F67A43" w:rsidP="00750D20">
      <w:pPr>
        <w:pStyle w:val="Numbersleft"/>
        <w:rPr>
          <w:sz w:val="20"/>
        </w:rPr>
      </w:pPr>
      <w:r w:rsidRPr="00AE6498">
        <w:rPr>
          <w:sz w:val="20"/>
        </w:rPr>
        <w:t>1</w:t>
      </w:r>
      <w:r w:rsidR="002420A8" w:rsidRPr="00AE6498">
        <w:rPr>
          <w:sz w:val="20"/>
        </w:rPr>
        <w:t>.</w:t>
      </w:r>
      <w:r w:rsidRPr="00AE6498">
        <w:rPr>
          <w:sz w:val="20"/>
        </w:rPr>
        <w:tab/>
      </w:r>
      <w:r w:rsidR="00750D20" w:rsidRPr="00AE6498">
        <w:rPr>
          <w:sz w:val="20"/>
        </w:rPr>
        <w:t>General Information</w:t>
      </w:r>
      <w:r w:rsidR="008B61B0" w:rsidRPr="00AE6498">
        <w:rPr>
          <w:sz w:val="20"/>
        </w:rPr>
        <w:t xml:space="preserve">. </w:t>
      </w:r>
      <w:proofErr w:type="gramStart"/>
      <w:r w:rsidR="00750D20" w:rsidRPr="00AE6498">
        <w:rPr>
          <w:sz w:val="20"/>
        </w:rPr>
        <w:t>Completed as indicated to aid in reporting and to help monitor timber harvesting in the field.</w:t>
      </w:r>
      <w:proofErr w:type="gramEnd"/>
    </w:p>
    <w:p w:rsidR="006D54AF" w:rsidRPr="00AE6498" w:rsidRDefault="006D54AF" w:rsidP="006D54AF">
      <w:pPr>
        <w:pStyle w:val="NumbersLetters05"/>
        <w:rPr>
          <w:sz w:val="20"/>
        </w:rPr>
      </w:pPr>
      <w:r w:rsidRPr="00AE6498">
        <w:rPr>
          <w:sz w:val="20"/>
        </w:rPr>
        <w:t>a</w:t>
      </w:r>
      <w:r w:rsidR="008B61B0" w:rsidRPr="00AE6498">
        <w:rPr>
          <w:sz w:val="20"/>
        </w:rPr>
        <w:t>.</w:t>
      </w:r>
      <w:r w:rsidRPr="00AE6498">
        <w:rPr>
          <w:sz w:val="20"/>
        </w:rPr>
        <w:tab/>
      </w:r>
      <w:r w:rsidR="00750D20" w:rsidRPr="00AE6498">
        <w:rPr>
          <w:sz w:val="20"/>
        </w:rPr>
        <w:t>Check appropriate box to indicate type of permit: Indian Free Use, Indian Paid, or Non-Indian Paid.</w:t>
      </w:r>
    </w:p>
    <w:p w:rsidR="006D54AF" w:rsidRPr="00AE6498" w:rsidRDefault="006D54AF" w:rsidP="006D54AF">
      <w:pPr>
        <w:pStyle w:val="NumbersLetters05"/>
        <w:rPr>
          <w:sz w:val="20"/>
        </w:rPr>
      </w:pPr>
      <w:r w:rsidRPr="00AE6498">
        <w:rPr>
          <w:sz w:val="20"/>
        </w:rPr>
        <w:t>b</w:t>
      </w:r>
      <w:r w:rsidR="008B61B0" w:rsidRPr="00AE6498">
        <w:rPr>
          <w:sz w:val="20"/>
        </w:rPr>
        <w:t>.</w:t>
      </w:r>
      <w:r w:rsidRPr="00AE6498">
        <w:rPr>
          <w:sz w:val="20"/>
        </w:rPr>
        <w:tab/>
      </w:r>
      <w:r w:rsidR="00750D20" w:rsidRPr="00AE6498">
        <w:rPr>
          <w:sz w:val="20"/>
        </w:rPr>
        <w:t>Check appropriate box to indicate land ownership type: Allotted or Tribal.</w:t>
      </w:r>
    </w:p>
    <w:p w:rsidR="006D54AF" w:rsidRPr="00AE6498" w:rsidRDefault="006D54AF" w:rsidP="006D54AF">
      <w:pPr>
        <w:pStyle w:val="NumbersLetters05"/>
        <w:rPr>
          <w:sz w:val="20"/>
        </w:rPr>
      </w:pPr>
      <w:r w:rsidRPr="00AE6498">
        <w:rPr>
          <w:sz w:val="20"/>
        </w:rPr>
        <w:t>c</w:t>
      </w:r>
      <w:r w:rsidR="008B61B0" w:rsidRPr="00AE6498">
        <w:rPr>
          <w:sz w:val="20"/>
        </w:rPr>
        <w:t>.</w:t>
      </w:r>
      <w:r w:rsidRPr="00AE6498">
        <w:rPr>
          <w:sz w:val="20"/>
        </w:rPr>
        <w:tab/>
      </w:r>
      <w:r w:rsidR="00750D20" w:rsidRPr="00AE6498">
        <w:rPr>
          <w:sz w:val="20"/>
        </w:rPr>
        <w:t>Enter the permit number (10 digit alpha and/or numeric)</w:t>
      </w:r>
      <w:r w:rsidR="008B61B0" w:rsidRPr="00AE6498">
        <w:rPr>
          <w:sz w:val="20"/>
        </w:rPr>
        <w:t xml:space="preserve">. </w:t>
      </w:r>
      <w:r w:rsidR="00750D20" w:rsidRPr="00AE6498">
        <w:rPr>
          <w:sz w:val="20"/>
        </w:rPr>
        <w:t>This identifying number should be included on each page attached to the permit.</w:t>
      </w:r>
    </w:p>
    <w:p w:rsidR="006D54AF" w:rsidRPr="00AE6498" w:rsidRDefault="006D54AF" w:rsidP="006D54AF">
      <w:pPr>
        <w:pStyle w:val="NumbersLetters05"/>
        <w:rPr>
          <w:sz w:val="20"/>
        </w:rPr>
      </w:pPr>
      <w:r w:rsidRPr="00AE6498">
        <w:rPr>
          <w:sz w:val="20"/>
        </w:rPr>
        <w:t>d</w:t>
      </w:r>
      <w:r w:rsidR="008B61B0" w:rsidRPr="00AE6498">
        <w:rPr>
          <w:sz w:val="20"/>
        </w:rPr>
        <w:t>.</w:t>
      </w:r>
      <w:r w:rsidRPr="00AE6498">
        <w:rPr>
          <w:sz w:val="20"/>
        </w:rPr>
        <w:tab/>
      </w:r>
      <w:r w:rsidR="00750D20" w:rsidRPr="00AE6498">
        <w:rPr>
          <w:sz w:val="20"/>
        </w:rPr>
        <w:t>Enter the permit name</w:t>
      </w:r>
      <w:r w:rsidR="008B61B0" w:rsidRPr="00AE6498">
        <w:rPr>
          <w:sz w:val="20"/>
        </w:rPr>
        <w:t>.</w:t>
      </w:r>
    </w:p>
    <w:p w:rsidR="00AE46F2" w:rsidRPr="00AE6498" w:rsidRDefault="006D54AF" w:rsidP="00AE46F2">
      <w:pPr>
        <w:pStyle w:val="NumbersLetters05"/>
        <w:rPr>
          <w:sz w:val="20"/>
        </w:rPr>
      </w:pPr>
      <w:r w:rsidRPr="00AE6498">
        <w:rPr>
          <w:sz w:val="20"/>
        </w:rPr>
        <w:t>e</w:t>
      </w:r>
      <w:r w:rsidR="008B61B0" w:rsidRPr="00AE6498">
        <w:rPr>
          <w:sz w:val="20"/>
        </w:rPr>
        <w:t>.</w:t>
      </w:r>
      <w:r w:rsidRPr="00AE6498">
        <w:rPr>
          <w:sz w:val="20"/>
        </w:rPr>
        <w:tab/>
      </w:r>
      <w:r w:rsidR="00750D20" w:rsidRPr="00AE6498">
        <w:rPr>
          <w:sz w:val="20"/>
        </w:rPr>
        <w:t>Enter the reservation name or “Public Domain”.</w:t>
      </w:r>
    </w:p>
    <w:p w:rsidR="00AE46F2" w:rsidRPr="00AE6498" w:rsidRDefault="00AE46F2" w:rsidP="00AE46F2">
      <w:pPr>
        <w:pStyle w:val="NumbersLetters05"/>
        <w:rPr>
          <w:sz w:val="20"/>
        </w:rPr>
      </w:pPr>
      <w:r w:rsidRPr="00AE6498">
        <w:rPr>
          <w:sz w:val="20"/>
        </w:rPr>
        <w:t>f.</w:t>
      </w:r>
      <w:r w:rsidRPr="00AE6498">
        <w:rPr>
          <w:sz w:val="20"/>
        </w:rPr>
        <w:tab/>
      </w:r>
      <w:r w:rsidR="00750D20" w:rsidRPr="00AE6498">
        <w:rPr>
          <w:sz w:val="20"/>
        </w:rPr>
        <w:t>Enter the permittee’s name, address, and date by which designated timber must be cut and removed</w:t>
      </w:r>
      <w:r w:rsidR="008B61B0" w:rsidRPr="00AE6498">
        <w:rPr>
          <w:sz w:val="20"/>
        </w:rPr>
        <w:t>.</w:t>
      </w:r>
    </w:p>
    <w:p w:rsidR="00AE46F2" w:rsidRPr="00AE6498" w:rsidRDefault="00AE46F2" w:rsidP="00AE46F2">
      <w:pPr>
        <w:pStyle w:val="NumbersLetters05"/>
        <w:rPr>
          <w:sz w:val="20"/>
        </w:rPr>
      </w:pPr>
      <w:r w:rsidRPr="00AE6498">
        <w:rPr>
          <w:sz w:val="20"/>
        </w:rPr>
        <w:t>g.</w:t>
      </w:r>
      <w:r w:rsidRPr="00AE6498">
        <w:rPr>
          <w:sz w:val="20"/>
        </w:rPr>
        <w:tab/>
      </w:r>
      <w:r w:rsidR="00750D20" w:rsidRPr="00AE6498">
        <w:rPr>
          <w:sz w:val="20"/>
        </w:rPr>
        <w:t>Enter the permit tract or tract(s) and legal description</w:t>
      </w:r>
      <w:r w:rsidR="008B61B0" w:rsidRPr="00AE6498">
        <w:rPr>
          <w:sz w:val="20"/>
        </w:rPr>
        <w:t xml:space="preserve">. </w:t>
      </w:r>
      <w:r w:rsidR="00750D20" w:rsidRPr="00AE6498">
        <w:rPr>
          <w:sz w:val="20"/>
        </w:rPr>
        <w:t>Reference should be made to a permit map if applicable (i.e. See attached “Exhibit A” permit map).</w:t>
      </w:r>
    </w:p>
    <w:p w:rsidR="00AE46F2" w:rsidRPr="00AE6498" w:rsidRDefault="00AE46F2" w:rsidP="00AE46F2">
      <w:pPr>
        <w:pStyle w:val="NumbersLetters05"/>
        <w:rPr>
          <w:sz w:val="20"/>
        </w:rPr>
      </w:pPr>
      <w:r w:rsidRPr="00AE6498">
        <w:rPr>
          <w:sz w:val="20"/>
        </w:rPr>
        <w:t>h.</w:t>
      </w:r>
      <w:r w:rsidRPr="00AE6498">
        <w:rPr>
          <w:sz w:val="20"/>
        </w:rPr>
        <w:tab/>
      </w:r>
      <w:r w:rsidR="00750D20" w:rsidRPr="00AE6498">
        <w:rPr>
          <w:sz w:val="20"/>
        </w:rPr>
        <w:t>Enter the species, products, units, and rates for designated timber.</w:t>
      </w:r>
      <w:r w:rsidR="008C26D9" w:rsidRPr="00AE6498">
        <w:rPr>
          <w:sz w:val="20"/>
        </w:rPr>
        <w:t xml:space="preserve"> Add marking guidelines, if applicable.</w:t>
      </w:r>
    </w:p>
    <w:p w:rsidR="00750D20" w:rsidRPr="00AE6498" w:rsidRDefault="0073793F" w:rsidP="00AE46F2">
      <w:pPr>
        <w:pStyle w:val="NumbersLetters05"/>
        <w:rPr>
          <w:sz w:val="20"/>
        </w:rPr>
      </w:pPr>
      <w:proofErr w:type="spellStart"/>
      <w:r w:rsidRPr="00AE6498">
        <w:rPr>
          <w:sz w:val="20"/>
        </w:rPr>
        <w:t>i</w:t>
      </w:r>
      <w:proofErr w:type="spellEnd"/>
      <w:r w:rsidRPr="00AE6498">
        <w:rPr>
          <w:sz w:val="20"/>
        </w:rPr>
        <w:t>.</w:t>
      </w:r>
      <w:r w:rsidRPr="00AE6498">
        <w:rPr>
          <w:sz w:val="20"/>
        </w:rPr>
        <w:tab/>
        <w:t xml:space="preserve">Indicate free use or requirements for payment for timber (i.e., Single payment, installment payments, </w:t>
      </w:r>
      <w:proofErr w:type="gramStart"/>
      <w:r w:rsidRPr="00AE6498">
        <w:rPr>
          <w:sz w:val="20"/>
        </w:rPr>
        <w:t>advance</w:t>
      </w:r>
      <w:proofErr w:type="gramEnd"/>
      <w:r w:rsidRPr="00AE6498">
        <w:rPr>
          <w:sz w:val="20"/>
        </w:rPr>
        <w:t xml:space="preserve"> payments, advance deposits, any waiver of requirements made for permits issued to Indian Forest </w:t>
      </w:r>
      <w:r w:rsidR="00532B3D" w:rsidRPr="00AE6498">
        <w:rPr>
          <w:sz w:val="20"/>
        </w:rPr>
        <w:t>Enterprises</w:t>
      </w:r>
      <w:r w:rsidRPr="00AE6498">
        <w:rPr>
          <w:sz w:val="20"/>
        </w:rPr>
        <w:t xml:space="preserve"> and whether or not payment is to be made directly to a Tribe or to the BIA Agency OST lockbox).</w:t>
      </w:r>
    </w:p>
    <w:p w:rsidR="00750D20" w:rsidRPr="00AE6498" w:rsidRDefault="00750D20" w:rsidP="00750D20">
      <w:pPr>
        <w:pStyle w:val="Numbersleft"/>
        <w:rPr>
          <w:sz w:val="20"/>
        </w:rPr>
      </w:pPr>
      <w:r w:rsidRPr="00AE6498">
        <w:rPr>
          <w:sz w:val="20"/>
        </w:rPr>
        <w:t>2.</w:t>
      </w:r>
      <w:r w:rsidRPr="00AE6498">
        <w:rPr>
          <w:sz w:val="20"/>
        </w:rPr>
        <w:tab/>
        <w:t>Special Provisions</w:t>
      </w:r>
      <w:r w:rsidR="008B61B0" w:rsidRPr="00AE6498">
        <w:rPr>
          <w:sz w:val="20"/>
        </w:rPr>
        <w:t xml:space="preserve">. </w:t>
      </w:r>
      <w:r w:rsidRPr="00AE6498">
        <w:rPr>
          <w:sz w:val="20"/>
        </w:rPr>
        <w:t>Each item of the permit may reference additional language to be attached as part of the permit</w:t>
      </w:r>
      <w:r w:rsidR="008B61B0" w:rsidRPr="00AE6498">
        <w:rPr>
          <w:sz w:val="20"/>
        </w:rPr>
        <w:t xml:space="preserve">. </w:t>
      </w:r>
      <w:r w:rsidRPr="00AE6498">
        <w:rPr>
          <w:sz w:val="20"/>
        </w:rPr>
        <w:t>These special provisions shall be carefully prepared to prevent contradiction with provisions preprinted on the form</w:t>
      </w:r>
      <w:r w:rsidR="008B61B0" w:rsidRPr="00AE6498">
        <w:rPr>
          <w:sz w:val="20"/>
        </w:rPr>
        <w:t xml:space="preserve">. </w:t>
      </w:r>
      <w:r w:rsidRPr="00AE6498">
        <w:rPr>
          <w:sz w:val="20"/>
        </w:rPr>
        <w:t xml:space="preserve">Inapplicable preprinted provisions on page 2 of the permit should be described in the Special </w:t>
      </w:r>
      <w:r w:rsidR="00AD294F" w:rsidRPr="00AE6498">
        <w:rPr>
          <w:sz w:val="20"/>
        </w:rPr>
        <w:t>P</w:t>
      </w:r>
      <w:r w:rsidRPr="00AE6498">
        <w:rPr>
          <w:sz w:val="20"/>
        </w:rPr>
        <w:t>rovisions section as not applicable</w:t>
      </w:r>
      <w:r w:rsidR="008B61B0" w:rsidRPr="00AE6498">
        <w:rPr>
          <w:sz w:val="20"/>
        </w:rPr>
        <w:t xml:space="preserve">. </w:t>
      </w:r>
      <w:r w:rsidRPr="00AE6498">
        <w:rPr>
          <w:sz w:val="20"/>
        </w:rPr>
        <w:t>This is especially important for the standard fire suppression provisions since they could establish federal liability for injuries and death resulting from the suppression efforts of unqualified permittees or their employees</w:t>
      </w:r>
      <w:r w:rsidR="008B61B0" w:rsidRPr="00AE6498">
        <w:rPr>
          <w:sz w:val="20"/>
        </w:rPr>
        <w:t xml:space="preserve">. </w:t>
      </w:r>
      <w:r w:rsidRPr="00AE6498">
        <w:rPr>
          <w:sz w:val="20"/>
        </w:rPr>
        <w:t>Crossing out text is inappropriate</w:t>
      </w:r>
      <w:r w:rsidR="008B61B0" w:rsidRPr="00AE6498">
        <w:rPr>
          <w:sz w:val="20"/>
        </w:rPr>
        <w:t xml:space="preserve">. </w:t>
      </w:r>
    </w:p>
    <w:p w:rsidR="00750D20" w:rsidRPr="00AE6498" w:rsidRDefault="004D2097" w:rsidP="00750D20">
      <w:pPr>
        <w:pStyle w:val="Numbersleft"/>
        <w:rPr>
          <w:sz w:val="20"/>
        </w:rPr>
      </w:pPr>
      <w:r w:rsidRPr="00AE6498">
        <w:rPr>
          <w:sz w:val="20"/>
        </w:rPr>
        <w:t>3.</w:t>
      </w:r>
      <w:r w:rsidRPr="00AE6498">
        <w:rPr>
          <w:sz w:val="20"/>
        </w:rPr>
        <w:tab/>
        <w:t>Signatures</w:t>
      </w:r>
    </w:p>
    <w:p w:rsidR="00AE46F2" w:rsidRPr="00AE6498" w:rsidRDefault="00AE46F2" w:rsidP="00AE46F2">
      <w:pPr>
        <w:pStyle w:val="NumbersLetters05"/>
        <w:rPr>
          <w:sz w:val="20"/>
        </w:rPr>
      </w:pPr>
      <w:r w:rsidRPr="00AE6498">
        <w:rPr>
          <w:sz w:val="20"/>
        </w:rPr>
        <w:t>a</w:t>
      </w:r>
      <w:r w:rsidR="008B61B0" w:rsidRPr="00AE6498">
        <w:rPr>
          <w:sz w:val="20"/>
        </w:rPr>
        <w:t>.</w:t>
      </w:r>
      <w:r w:rsidRPr="00AE6498">
        <w:rPr>
          <w:sz w:val="20"/>
        </w:rPr>
        <w:tab/>
      </w:r>
      <w:r w:rsidR="00750D20" w:rsidRPr="00AE6498">
        <w:rPr>
          <w:sz w:val="20"/>
        </w:rPr>
        <w:t>Signed</w:t>
      </w:r>
      <w:r w:rsidR="008B61B0" w:rsidRPr="00AE6498">
        <w:rPr>
          <w:sz w:val="20"/>
        </w:rPr>
        <w:t xml:space="preserve">. </w:t>
      </w:r>
      <w:r w:rsidR="00750D20" w:rsidRPr="00AE6498">
        <w:rPr>
          <w:sz w:val="20"/>
        </w:rPr>
        <w:t xml:space="preserve">The “Signed” line designated for “Permittee” shall be signed and dated by the person obtaining the permit. </w:t>
      </w:r>
      <w:proofErr w:type="gramStart"/>
      <w:r w:rsidR="00252839" w:rsidRPr="00AE6498">
        <w:rPr>
          <w:sz w:val="20"/>
        </w:rPr>
        <w:t xml:space="preserve">If the </w:t>
      </w:r>
      <w:proofErr w:type="spellStart"/>
      <w:r w:rsidR="00252839" w:rsidRPr="00AE6498">
        <w:rPr>
          <w:sz w:val="20"/>
        </w:rPr>
        <w:t>Permitee</w:t>
      </w:r>
      <w:proofErr w:type="spellEnd"/>
      <w:r w:rsidR="00252839" w:rsidRPr="00AE6498">
        <w:rPr>
          <w:sz w:val="20"/>
        </w:rPr>
        <w:t xml:space="preserve"> is a Tribe, the authorized Tribal Representative signs.</w:t>
      </w:r>
      <w:proofErr w:type="gramEnd"/>
      <w:r w:rsidR="00252839" w:rsidRPr="00AE6498">
        <w:rPr>
          <w:sz w:val="20"/>
        </w:rPr>
        <w:t xml:space="preserve"> </w:t>
      </w:r>
      <w:r w:rsidR="00750D20" w:rsidRPr="00AE6498">
        <w:rPr>
          <w:sz w:val="20"/>
        </w:rPr>
        <w:t>This</w:t>
      </w:r>
      <w:r w:rsidRPr="00AE6498">
        <w:rPr>
          <w:sz w:val="20"/>
        </w:rPr>
        <w:t xml:space="preserve"> </w:t>
      </w:r>
      <w:r w:rsidR="00750D20" w:rsidRPr="00AE6498">
        <w:rPr>
          <w:sz w:val="20"/>
        </w:rPr>
        <w:t>individual or entity is responsible for all activities associated with the harvest under the permit</w:t>
      </w:r>
      <w:r w:rsidR="00063C05" w:rsidRPr="00AE6498">
        <w:rPr>
          <w:sz w:val="20"/>
        </w:rPr>
        <w:t>.</w:t>
      </w:r>
    </w:p>
    <w:p w:rsidR="00750D20" w:rsidRPr="00AE6498" w:rsidRDefault="00AE46F2" w:rsidP="00AE46F2">
      <w:pPr>
        <w:pStyle w:val="NumbersLetters05"/>
        <w:rPr>
          <w:sz w:val="20"/>
        </w:rPr>
      </w:pPr>
      <w:r w:rsidRPr="00AE6498">
        <w:rPr>
          <w:sz w:val="20"/>
        </w:rPr>
        <w:t>b</w:t>
      </w:r>
      <w:r w:rsidR="008B61B0" w:rsidRPr="00AE6498">
        <w:rPr>
          <w:sz w:val="20"/>
        </w:rPr>
        <w:t>.</w:t>
      </w:r>
      <w:r w:rsidRPr="00AE6498">
        <w:rPr>
          <w:sz w:val="20"/>
        </w:rPr>
        <w:tab/>
      </w:r>
      <w:r w:rsidR="00750D20" w:rsidRPr="00AE6498">
        <w:rPr>
          <w:sz w:val="20"/>
        </w:rPr>
        <w:t>Authorized Signature</w:t>
      </w:r>
    </w:p>
    <w:p w:rsidR="00750D20" w:rsidRPr="00AE6498" w:rsidRDefault="00750D20" w:rsidP="00E91338">
      <w:pPr>
        <w:pStyle w:val="Numbersparagraph10"/>
        <w:rPr>
          <w:sz w:val="20"/>
        </w:rPr>
      </w:pPr>
      <w:r w:rsidRPr="00AE6498">
        <w:rPr>
          <w:sz w:val="20"/>
        </w:rPr>
        <w:t>(</w:t>
      </w:r>
      <w:r w:rsidR="00AE46F2" w:rsidRPr="00AE6498">
        <w:rPr>
          <w:sz w:val="20"/>
        </w:rPr>
        <w:t>1</w:t>
      </w:r>
      <w:r w:rsidRPr="00AE6498">
        <w:rPr>
          <w:sz w:val="20"/>
        </w:rPr>
        <w:t>)</w:t>
      </w:r>
      <w:r w:rsidR="00AE46F2" w:rsidRPr="00AE6498">
        <w:rPr>
          <w:sz w:val="20"/>
        </w:rPr>
        <w:tab/>
      </w:r>
      <w:r w:rsidRPr="00AE6498">
        <w:rPr>
          <w:sz w:val="20"/>
        </w:rPr>
        <w:t>Allotment Timber</w:t>
      </w:r>
    </w:p>
    <w:p w:rsidR="00E91338" w:rsidRPr="00AE6498" w:rsidRDefault="00750D20" w:rsidP="00F06FBD">
      <w:pPr>
        <w:pStyle w:val="ListParagraph"/>
        <w:numPr>
          <w:ilvl w:val="0"/>
          <w:numId w:val="32"/>
        </w:numPr>
        <w:spacing w:after="60"/>
        <w:ind w:left="2880" w:hanging="720"/>
        <w:contextualSpacing w:val="0"/>
        <w:rPr>
          <w:sz w:val="20"/>
        </w:rPr>
      </w:pPr>
      <w:r w:rsidRPr="00AE6498">
        <w:rPr>
          <w:sz w:val="20"/>
        </w:rPr>
        <w:t>The signature line designated for “</w:t>
      </w:r>
      <w:proofErr w:type="spellStart"/>
      <w:r w:rsidRPr="00AE6498">
        <w:rPr>
          <w:sz w:val="20"/>
        </w:rPr>
        <w:t>Allottee</w:t>
      </w:r>
      <w:proofErr w:type="spellEnd"/>
      <w:r w:rsidRPr="00AE6498">
        <w:rPr>
          <w:sz w:val="20"/>
        </w:rPr>
        <w:t>” shall be signed and dated by the Superintendent on behalf of the undivided interest (through signed powers-of-attorney form) or by the individual owner if it is a sole owner allotment.</w:t>
      </w:r>
    </w:p>
    <w:p w:rsidR="00E91338" w:rsidRPr="00AE6498" w:rsidRDefault="00750D20" w:rsidP="00F06FBD">
      <w:pPr>
        <w:pStyle w:val="ListParagraph"/>
        <w:numPr>
          <w:ilvl w:val="0"/>
          <w:numId w:val="32"/>
        </w:numPr>
        <w:spacing w:after="60"/>
        <w:ind w:left="2880" w:hanging="720"/>
        <w:contextualSpacing w:val="0"/>
        <w:rPr>
          <w:sz w:val="20"/>
        </w:rPr>
      </w:pPr>
      <w:r w:rsidRPr="00AE6498">
        <w:rPr>
          <w:sz w:val="20"/>
        </w:rPr>
        <w:t>In the absence of powers-of-attorney for multiple owner allotments, the permit with attached signature pages may be signed and witnessed for each undivided interest</w:t>
      </w:r>
      <w:r w:rsidR="008B61B0" w:rsidRPr="00AE6498">
        <w:rPr>
          <w:sz w:val="20"/>
        </w:rPr>
        <w:t xml:space="preserve">. </w:t>
      </w:r>
      <w:r w:rsidRPr="00AE6498">
        <w:rPr>
          <w:sz w:val="20"/>
        </w:rPr>
        <w:t xml:space="preserve">Each </w:t>
      </w:r>
      <w:proofErr w:type="spellStart"/>
      <w:r w:rsidRPr="00AE6498">
        <w:rPr>
          <w:sz w:val="20"/>
        </w:rPr>
        <w:t>allottee</w:t>
      </w:r>
      <w:proofErr w:type="spellEnd"/>
      <w:r w:rsidRPr="00AE6498">
        <w:rPr>
          <w:sz w:val="20"/>
        </w:rPr>
        <w:t xml:space="preserve"> should receive a copy of the permit prior to their signing</w:t>
      </w:r>
      <w:r w:rsidR="008B61B0" w:rsidRPr="00AE6498">
        <w:rPr>
          <w:sz w:val="20"/>
        </w:rPr>
        <w:t xml:space="preserve">. </w:t>
      </w:r>
      <w:r w:rsidRPr="00AE6498">
        <w:rPr>
          <w:sz w:val="20"/>
        </w:rPr>
        <w:t xml:space="preserve">Signature of </w:t>
      </w:r>
      <w:proofErr w:type="spellStart"/>
      <w:r w:rsidRPr="00AE6498">
        <w:rPr>
          <w:sz w:val="20"/>
        </w:rPr>
        <w:t>allottees</w:t>
      </w:r>
      <w:proofErr w:type="spellEnd"/>
      <w:r w:rsidRPr="00AE6498">
        <w:rPr>
          <w:sz w:val="20"/>
        </w:rPr>
        <w:t xml:space="preserve"> should be acquired by authorized BIA/tribal personnel and should not be acquired by the permittee.</w:t>
      </w:r>
    </w:p>
    <w:p w:rsidR="00750D20" w:rsidRPr="00AE6498" w:rsidRDefault="00750D20" w:rsidP="00F06FBD">
      <w:pPr>
        <w:pStyle w:val="ListParagraph"/>
        <w:numPr>
          <w:ilvl w:val="0"/>
          <w:numId w:val="32"/>
        </w:numPr>
        <w:spacing w:after="60"/>
        <w:ind w:left="2880" w:hanging="720"/>
        <w:contextualSpacing w:val="0"/>
        <w:rPr>
          <w:sz w:val="20"/>
        </w:rPr>
      </w:pPr>
      <w:r w:rsidRPr="00AE6498">
        <w:rPr>
          <w:sz w:val="20"/>
        </w:rPr>
        <w:t>Witnesses</w:t>
      </w:r>
      <w:r w:rsidR="008B61B0" w:rsidRPr="00AE6498">
        <w:rPr>
          <w:sz w:val="20"/>
        </w:rPr>
        <w:t xml:space="preserve">. </w:t>
      </w:r>
      <w:r w:rsidRPr="00AE6498">
        <w:rPr>
          <w:sz w:val="20"/>
        </w:rPr>
        <w:t xml:space="preserve">The signature of each </w:t>
      </w:r>
      <w:proofErr w:type="spellStart"/>
      <w:r w:rsidRPr="00AE6498">
        <w:rPr>
          <w:sz w:val="20"/>
        </w:rPr>
        <w:t>allottee</w:t>
      </w:r>
      <w:proofErr w:type="spellEnd"/>
      <w:r w:rsidRPr="00AE6498">
        <w:rPr>
          <w:sz w:val="20"/>
        </w:rPr>
        <w:t xml:space="preserve"> must be witnessed by two individuals</w:t>
      </w:r>
      <w:r w:rsidR="008B61B0" w:rsidRPr="00AE6498">
        <w:rPr>
          <w:sz w:val="20"/>
        </w:rPr>
        <w:t xml:space="preserve">. </w:t>
      </w:r>
      <w:r w:rsidRPr="00AE6498">
        <w:rPr>
          <w:sz w:val="20"/>
        </w:rPr>
        <w:t xml:space="preserve">Witnesses of each </w:t>
      </w:r>
      <w:proofErr w:type="spellStart"/>
      <w:r w:rsidRPr="00AE6498">
        <w:rPr>
          <w:sz w:val="20"/>
        </w:rPr>
        <w:t>allottee’s</w:t>
      </w:r>
      <w:proofErr w:type="spellEnd"/>
      <w:r w:rsidRPr="00AE6498">
        <w:rPr>
          <w:sz w:val="20"/>
        </w:rPr>
        <w:t xml:space="preserve"> signing should sign as indicated and should also provide their address</w:t>
      </w:r>
      <w:r w:rsidR="008B61B0" w:rsidRPr="00AE6498">
        <w:rPr>
          <w:sz w:val="20"/>
        </w:rPr>
        <w:t xml:space="preserve">. </w:t>
      </w:r>
      <w:r w:rsidRPr="00AE6498">
        <w:rPr>
          <w:sz w:val="20"/>
        </w:rPr>
        <w:t>If a witness signature is illegible, the name should be typed or printed adjacent to the signature</w:t>
      </w:r>
      <w:r w:rsidR="00F06FBD" w:rsidRPr="00AE6498">
        <w:rPr>
          <w:sz w:val="20"/>
        </w:rPr>
        <w:t>.</w:t>
      </w:r>
    </w:p>
    <w:p w:rsidR="00086D24" w:rsidRPr="00AE6498" w:rsidRDefault="00750D20" w:rsidP="000F6CEC">
      <w:pPr>
        <w:pStyle w:val="Numbersparagraph10"/>
        <w:ind w:left="2160" w:hanging="720"/>
        <w:rPr>
          <w:sz w:val="20"/>
        </w:rPr>
      </w:pPr>
      <w:r w:rsidRPr="00AE6498">
        <w:rPr>
          <w:sz w:val="20"/>
        </w:rPr>
        <w:t>(</w:t>
      </w:r>
      <w:r w:rsidR="00E91338" w:rsidRPr="00AE6498">
        <w:rPr>
          <w:sz w:val="20"/>
        </w:rPr>
        <w:t>2</w:t>
      </w:r>
      <w:r w:rsidRPr="00AE6498">
        <w:rPr>
          <w:sz w:val="20"/>
        </w:rPr>
        <w:t>)</w:t>
      </w:r>
      <w:r w:rsidRPr="00AE6498">
        <w:rPr>
          <w:sz w:val="20"/>
        </w:rPr>
        <w:tab/>
        <w:t>Tribal Timber</w:t>
      </w:r>
    </w:p>
    <w:p w:rsidR="000F6CEC" w:rsidRPr="00AE6498" w:rsidRDefault="00750D20" w:rsidP="00086D24">
      <w:pPr>
        <w:pStyle w:val="Numbersparagraph10"/>
        <w:ind w:left="2160"/>
        <w:rPr>
          <w:sz w:val="20"/>
        </w:rPr>
      </w:pPr>
      <w:r w:rsidRPr="00AE6498">
        <w:rPr>
          <w:sz w:val="20"/>
        </w:rPr>
        <w:t>The authorizing tribal representative shall be that individual/title specified in the timber use policy or tribal resolution/minutes approving the harvest</w:t>
      </w:r>
      <w:r w:rsidR="008B61B0" w:rsidRPr="00AE6498">
        <w:rPr>
          <w:sz w:val="20"/>
        </w:rPr>
        <w:t xml:space="preserve">. </w:t>
      </w:r>
      <w:r w:rsidRPr="00AE6498">
        <w:rPr>
          <w:sz w:val="20"/>
        </w:rPr>
        <w:t>In the absence of tribal designated authority, the authorizing signature shall be that of the tribal chair/president or a designated representative</w:t>
      </w:r>
      <w:r w:rsidR="000F6CEC" w:rsidRPr="00AE6498">
        <w:rPr>
          <w:sz w:val="20"/>
        </w:rPr>
        <w:t>.</w:t>
      </w:r>
    </w:p>
    <w:p w:rsidR="009D0088" w:rsidRPr="00AE6498" w:rsidRDefault="004D2097" w:rsidP="004D2097">
      <w:pPr>
        <w:pStyle w:val="NumbersLetters05"/>
        <w:rPr>
          <w:sz w:val="20"/>
        </w:rPr>
      </w:pPr>
      <w:r w:rsidRPr="00AE6498">
        <w:rPr>
          <w:sz w:val="20"/>
        </w:rPr>
        <w:t>c.</w:t>
      </w:r>
      <w:r w:rsidR="001B4B30" w:rsidRPr="00AE6498">
        <w:rPr>
          <w:sz w:val="20"/>
        </w:rPr>
        <w:tab/>
      </w:r>
      <w:r w:rsidR="00750D20" w:rsidRPr="00AE6498">
        <w:rPr>
          <w:sz w:val="20"/>
        </w:rPr>
        <w:t>Approved</w:t>
      </w:r>
    </w:p>
    <w:p w:rsidR="004D4DB3" w:rsidRDefault="00750D20" w:rsidP="004D2097">
      <w:pPr>
        <w:pStyle w:val="Numbersparagraph10"/>
      </w:pPr>
      <w:r w:rsidRPr="00AE6498">
        <w:rPr>
          <w:sz w:val="20"/>
        </w:rPr>
        <w:t>The signature line designated for the approving officer shall be signed by the line officer delegated the authority to approve the permit</w:t>
      </w:r>
      <w:r w:rsidR="008B61B0" w:rsidRPr="00AE6498">
        <w:rPr>
          <w:sz w:val="20"/>
        </w:rPr>
        <w:t xml:space="preserve">. </w:t>
      </w:r>
      <w:r w:rsidRPr="00AE6498">
        <w:rPr>
          <w:sz w:val="20"/>
        </w:rPr>
        <w:t>The signatory’s title will be typed or printed below their signature</w:t>
      </w:r>
      <w:r w:rsidR="008B61B0" w:rsidRPr="00AE6498">
        <w:rPr>
          <w:sz w:val="20"/>
        </w:rPr>
        <w:t xml:space="preserve">. </w:t>
      </w:r>
      <w:r w:rsidRPr="00AE6498">
        <w:rPr>
          <w:sz w:val="20"/>
        </w:rPr>
        <w:t>The approval date also needs to be indicated adjacent to the signature</w:t>
      </w:r>
      <w:r w:rsidR="001B4B30" w:rsidRPr="00AE6498">
        <w:rPr>
          <w:sz w:val="20"/>
        </w:rPr>
        <w:t>.</w:t>
      </w:r>
    </w:p>
    <w:sectPr w:rsidR="004D4DB3" w:rsidSect="00A824CC">
      <w:headerReference w:type="default" r:id="rId14"/>
      <w:footerReference w:type="default" r:id="rId15"/>
      <w:pgSz w:w="12240" w:h="15840"/>
      <w:pgMar w:top="720" w:right="720" w:bottom="720" w:left="720" w:header="259" w:footer="36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2F0" w:rsidRDefault="005772F0">
      <w:r>
        <w:separator/>
      </w:r>
    </w:p>
  </w:endnote>
  <w:endnote w:type="continuationSeparator" w:id="0">
    <w:p w:rsidR="005772F0" w:rsidRDefault="0057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547216300"/>
      <w:docPartObj>
        <w:docPartGallery w:val="Page Numbers (Bottom of Page)"/>
        <w:docPartUnique/>
      </w:docPartObj>
    </w:sdtPr>
    <w:sdtEndPr/>
    <w:sdtContent>
      <w:sdt>
        <w:sdtPr>
          <w:rPr>
            <w:sz w:val="20"/>
          </w:rPr>
          <w:id w:val="8802915"/>
          <w:docPartObj>
            <w:docPartGallery w:val="Page Numbers (Top of Page)"/>
            <w:docPartUnique/>
          </w:docPartObj>
        </w:sdtPr>
        <w:sdtEndPr/>
        <w:sdtContent>
          <w:p w:rsidR="00723DD0" w:rsidRPr="00BD58FC" w:rsidRDefault="004E1130" w:rsidP="00E57A85">
            <w:pPr>
              <w:pStyle w:val="Footer"/>
              <w:tabs>
                <w:tab w:val="clear" w:pos="4320"/>
                <w:tab w:val="clear" w:pos="8640"/>
                <w:tab w:val="right" w:pos="10800"/>
              </w:tabs>
              <w:jc w:val="center"/>
              <w:rPr>
                <w:sz w:val="20"/>
              </w:rPr>
            </w:pPr>
            <w:sdt>
              <w:sdtPr>
                <w:rPr>
                  <w:b/>
                  <w:sz w:val="20"/>
                </w:rPr>
                <w:id w:val="-89777428"/>
                <w:docPartObj>
                  <w:docPartGallery w:val="Page Numbers (Bottom of Page)"/>
                  <w:docPartUnique/>
                </w:docPartObj>
              </w:sdtPr>
              <w:sdtEndPr>
                <w:rPr>
                  <w:b w:val="0"/>
                </w:rPr>
              </w:sdtEndPr>
              <w:sdtContent>
                <w:sdt>
                  <w:sdtPr>
                    <w:rPr>
                      <w:b/>
                      <w:sz w:val="20"/>
                    </w:rPr>
                    <w:id w:val="496463060"/>
                    <w:docPartObj>
                      <w:docPartGallery w:val="Page Numbers (Top of Page)"/>
                      <w:docPartUnique/>
                    </w:docPartObj>
                  </w:sdtPr>
                  <w:sdtEndPr>
                    <w:rPr>
                      <w:b w:val="0"/>
                    </w:rPr>
                  </w:sdtEndPr>
                  <w:sdtContent>
                    <w:r w:rsidR="00723DD0" w:rsidRPr="00BD58FC">
                      <w:rPr>
                        <w:sz w:val="20"/>
                      </w:rPr>
                      <w:t xml:space="preserve">Page </w:t>
                    </w:r>
                    <w:r w:rsidR="00723DD0" w:rsidRPr="00BD58FC">
                      <w:rPr>
                        <w:bCs/>
                        <w:sz w:val="20"/>
                      </w:rPr>
                      <w:fldChar w:fldCharType="begin"/>
                    </w:r>
                    <w:r w:rsidR="00723DD0" w:rsidRPr="00BD58FC">
                      <w:rPr>
                        <w:bCs/>
                        <w:sz w:val="20"/>
                      </w:rPr>
                      <w:instrText xml:space="preserve"> PAGE </w:instrText>
                    </w:r>
                    <w:r w:rsidR="00723DD0" w:rsidRPr="00BD58FC">
                      <w:rPr>
                        <w:bCs/>
                        <w:sz w:val="20"/>
                      </w:rPr>
                      <w:fldChar w:fldCharType="separate"/>
                    </w:r>
                    <w:r>
                      <w:rPr>
                        <w:bCs/>
                        <w:noProof/>
                        <w:sz w:val="20"/>
                      </w:rPr>
                      <w:t>1</w:t>
                    </w:r>
                    <w:r w:rsidR="00723DD0" w:rsidRPr="00BD58FC">
                      <w:rPr>
                        <w:bCs/>
                        <w:sz w:val="20"/>
                      </w:rPr>
                      <w:fldChar w:fldCharType="end"/>
                    </w:r>
                  </w:sdtContent>
                </w:sdt>
              </w:sdtContent>
            </w:sdt>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334609476"/>
      <w:docPartObj>
        <w:docPartGallery w:val="Page Numbers (Bottom of Page)"/>
        <w:docPartUnique/>
      </w:docPartObj>
    </w:sdtPr>
    <w:sdtEndPr/>
    <w:sdtContent>
      <w:sdt>
        <w:sdtPr>
          <w:rPr>
            <w:sz w:val="20"/>
          </w:rPr>
          <w:id w:val="-468973491"/>
          <w:docPartObj>
            <w:docPartGallery w:val="Page Numbers (Top of Page)"/>
            <w:docPartUnique/>
          </w:docPartObj>
        </w:sdtPr>
        <w:sdtEndPr/>
        <w:sdtContent>
          <w:p w:rsidR="00E57A85" w:rsidRPr="005F3CFD" w:rsidRDefault="00E57A85" w:rsidP="005376F4">
            <w:pPr>
              <w:pStyle w:val="Footer"/>
              <w:tabs>
                <w:tab w:val="clear" w:pos="4320"/>
                <w:tab w:val="clear" w:pos="8640"/>
                <w:tab w:val="right" w:pos="10800"/>
              </w:tabs>
              <w:rPr>
                <w:sz w:val="20"/>
              </w:rPr>
            </w:pPr>
            <w:r w:rsidRPr="005F3CFD">
              <w:rPr>
                <w:sz w:val="20"/>
              </w:rPr>
              <w:t>Instructions</w:t>
            </w:r>
            <w:r w:rsidRPr="005F3CFD">
              <w:rPr>
                <w:sz w:val="20"/>
              </w:rPr>
              <w:tab/>
            </w:r>
            <w:sdt>
              <w:sdtPr>
                <w:rPr>
                  <w:b/>
                  <w:sz w:val="20"/>
                </w:rPr>
                <w:id w:val="-1432349635"/>
                <w:docPartObj>
                  <w:docPartGallery w:val="Page Numbers (Bottom of Page)"/>
                  <w:docPartUnique/>
                </w:docPartObj>
              </w:sdtPr>
              <w:sdtEndPr>
                <w:rPr>
                  <w:b w:val="0"/>
                </w:rPr>
              </w:sdtEndPr>
              <w:sdtContent>
                <w:sdt>
                  <w:sdtPr>
                    <w:rPr>
                      <w:b/>
                      <w:sz w:val="20"/>
                    </w:rPr>
                    <w:id w:val="-1240406388"/>
                    <w:docPartObj>
                      <w:docPartGallery w:val="Page Numbers (Top of Page)"/>
                      <w:docPartUnique/>
                    </w:docPartObj>
                  </w:sdtPr>
                  <w:sdtEndPr>
                    <w:rPr>
                      <w:b w:val="0"/>
                    </w:rPr>
                  </w:sdtEndPr>
                  <w:sdtContent>
                    <w:r w:rsidRPr="005F3CFD">
                      <w:rPr>
                        <w:sz w:val="20"/>
                      </w:rPr>
                      <w:t xml:space="preserve">Page </w:t>
                    </w:r>
                    <w:r w:rsidRPr="005F3CFD">
                      <w:rPr>
                        <w:bCs/>
                        <w:sz w:val="20"/>
                      </w:rPr>
                      <w:fldChar w:fldCharType="begin"/>
                    </w:r>
                    <w:r w:rsidRPr="005F3CFD">
                      <w:rPr>
                        <w:bCs/>
                        <w:sz w:val="20"/>
                      </w:rPr>
                      <w:instrText xml:space="preserve"> PAGE </w:instrText>
                    </w:r>
                    <w:r w:rsidRPr="005F3CFD">
                      <w:rPr>
                        <w:bCs/>
                        <w:sz w:val="20"/>
                      </w:rPr>
                      <w:fldChar w:fldCharType="separate"/>
                    </w:r>
                    <w:r w:rsidR="004E1130">
                      <w:rPr>
                        <w:bCs/>
                        <w:noProof/>
                        <w:sz w:val="20"/>
                      </w:rPr>
                      <w:t>1</w:t>
                    </w:r>
                    <w:r w:rsidRPr="005F3CFD">
                      <w:rPr>
                        <w:bCs/>
                        <w:sz w:val="20"/>
                      </w:rPr>
                      <w:fldChar w:fldCharType="end"/>
                    </w:r>
                    <w:r w:rsidRPr="005F3CFD">
                      <w:rPr>
                        <w:sz w:val="20"/>
                      </w:rPr>
                      <w:t xml:space="preserve"> of </w:t>
                    </w:r>
                    <w:r w:rsidRPr="005F3CFD">
                      <w:rPr>
                        <w:bCs/>
                        <w:sz w:val="20"/>
                      </w:rPr>
                      <w:fldChar w:fldCharType="begin"/>
                    </w:r>
                    <w:r w:rsidRPr="005F3CFD">
                      <w:rPr>
                        <w:bCs/>
                        <w:sz w:val="20"/>
                      </w:rPr>
                      <w:instrText xml:space="preserve"> SECTIONPAGES  </w:instrText>
                    </w:r>
                    <w:r w:rsidRPr="005F3CFD">
                      <w:rPr>
                        <w:bCs/>
                        <w:sz w:val="20"/>
                      </w:rPr>
                      <w:fldChar w:fldCharType="separate"/>
                    </w:r>
                    <w:r w:rsidR="004E1130">
                      <w:rPr>
                        <w:bCs/>
                        <w:noProof/>
                        <w:sz w:val="20"/>
                      </w:rPr>
                      <w:t>1</w:t>
                    </w:r>
                    <w:r w:rsidRPr="005F3CFD">
                      <w:rPr>
                        <w:bCs/>
                        <w:sz w:val="20"/>
                      </w:rPr>
                      <w:fldChar w:fldCharType="end"/>
                    </w:r>
                  </w:sdtContent>
                </w:sdt>
              </w:sdtContent>
            </w:sdt>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2F0" w:rsidRDefault="005772F0">
      <w:r>
        <w:separator/>
      </w:r>
    </w:p>
  </w:footnote>
  <w:footnote w:type="continuationSeparator" w:id="0">
    <w:p w:rsidR="005772F0" w:rsidRDefault="00577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AA1" w:rsidRPr="00DA4AA1" w:rsidRDefault="00DA4AA1" w:rsidP="00DA4AA1">
    <w:pPr>
      <w:tabs>
        <w:tab w:val="right" w:pos="10800"/>
      </w:tabs>
      <w:rPr>
        <w:sz w:val="16"/>
        <w:szCs w:val="16"/>
      </w:rPr>
    </w:pPr>
    <w:r w:rsidRPr="00DA4AA1">
      <w:rPr>
        <w:sz w:val="16"/>
        <w:szCs w:val="16"/>
      </w:rPr>
      <w:t xml:space="preserve">BIA, Office of Trust Services </w:t>
    </w:r>
    <w:r w:rsidRPr="00DA4AA1">
      <w:rPr>
        <w:sz w:val="16"/>
        <w:szCs w:val="16"/>
      </w:rPr>
      <w:tab/>
      <w:t>Revised: April 2017</w:t>
    </w:r>
    <w:r w:rsidRPr="00DA4AA1">
      <w:rPr>
        <w:sz w:val="16"/>
        <w:szCs w:val="16"/>
      </w:rPr>
      <w:tab/>
    </w:r>
    <w:r w:rsidRPr="00DA4AA1">
      <w:rPr>
        <w:sz w:val="16"/>
        <w:szCs w:val="16"/>
      </w:rPr>
      <w:tab/>
    </w:r>
    <w:r w:rsidRPr="00DA4AA1">
      <w:rPr>
        <w:sz w:val="16"/>
        <w:szCs w:val="16"/>
      </w:rPr>
      <w:tab/>
    </w:r>
    <w:r w:rsidRPr="00DA4AA1">
      <w:rPr>
        <w:sz w:val="16"/>
        <w:szCs w:val="16"/>
      </w:rPr>
      <w:tab/>
    </w:r>
    <w:r w:rsidRPr="00DA4AA1">
      <w:rPr>
        <w:sz w:val="16"/>
        <w:szCs w:val="16"/>
      </w:rPr>
      <w:tab/>
    </w:r>
    <w:r w:rsidRPr="00DA4AA1">
      <w:rPr>
        <w:sz w:val="16"/>
        <w:szCs w:val="16"/>
      </w:rPr>
      <w:tab/>
    </w:r>
    <w:r w:rsidRPr="00DA4AA1">
      <w:rPr>
        <w:sz w:val="16"/>
        <w:szCs w:val="16"/>
      </w:rPr>
      <w:tab/>
      <w:t>Revised: April 2017</w:t>
    </w:r>
  </w:p>
  <w:p w:rsidR="00DA4AA1" w:rsidRPr="00DA4AA1" w:rsidRDefault="00DA4AA1" w:rsidP="00DA4AA1">
    <w:pPr>
      <w:tabs>
        <w:tab w:val="right" w:pos="10800"/>
      </w:tabs>
      <w:rPr>
        <w:sz w:val="16"/>
        <w:szCs w:val="16"/>
      </w:rPr>
    </w:pPr>
    <w:r w:rsidRPr="00DA4AA1">
      <w:rPr>
        <w:sz w:val="16"/>
        <w:szCs w:val="16"/>
      </w:rPr>
      <w:t>Division of Forestry and Wildland Fire Management</w:t>
    </w:r>
  </w:p>
  <w:p w:rsidR="00A824CC" w:rsidRDefault="00DF5317" w:rsidP="005376F4">
    <w:pPr>
      <w:tabs>
        <w:tab w:val="right" w:pos="10800"/>
      </w:tabs>
    </w:pPr>
    <w:r>
      <w:rPr>
        <w:sz w:val="16"/>
        <w:szCs w:val="16"/>
      </w:rPr>
      <w:t>BIA Form</w:t>
    </w:r>
    <w:r w:rsidR="00BD58FC">
      <w:rPr>
        <w:sz w:val="16"/>
        <w:szCs w:val="16"/>
      </w:rPr>
      <w:t xml:space="preserve"> 5-5331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AA1" w:rsidRPr="00DA4AA1" w:rsidRDefault="00DA4AA1" w:rsidP="00DA4AA1">
    <w:pPr>
      <w:tabs>
        <w:tab w:val="right" w:pos="10800"/>
      </w:tabs>
      <w:rPr>
        <w:sz w:val="16"/>
        <w:szCs w:val="16"/>
      </w:rPr>
    </w:pPr>
    <w:r w:rsidRPr="00DA4AA1">
      <w:rPr>
        <w:sz w:val="16"/>
        <w:szCs w:val="16"/>
      </w:rPr>
      <w:t xml:space="preserve">BIA, Office of Trust Services </w:t>
    </w:r>
    <w:r w:rsidRPr="00DA4AA1">
      <w:rPr>
        <w:sz w:val="16"/>
        <w:szCs w:val="16"/>
      </w:rPr>
      <w:tab/>
      <w:t>Revised: April 2017</w:t>
    </w:r>
    <w:r w:rsidRPr="00DA4AA1">
      <w:rPr>
        <w:sz w:val="16"/>
        <w:szCs w:val="16"/>
      </w:rPr>
      <w:tab/>
    </w:r>
    <w:r w:rsidRPr="00DA4AA1">
      <w:rPr>
        <w:sz w:val="16"/>
        <w:szCs w:val="16"/>
      </w:rPr>
      <w:tab/>
    </w:r>
    <w:r w:rsidRPr="00DA4AA1">
      <w:rPr>
        <w:sz w:val="16"/>
        <w:szCs w:val="16"/>
      </w:rPr>
      <w:tab/>
    </w:r>
    <w:r w:rsidRPr="00DA4AA1">
      <w:rPr>
        <w:sz w:val="16"/>
        <w:szCs w:val="16"/>
      </w:rPr>
      <w:tab/>
    </w:r>
    <w:r w:rsidRPr="00DA4AA1">
      <w:rPr>
        <w:sz w:val="16"/>
        <w:szCs w:val="16"/>
      </w:rPr>
      <w:tab/>
    </w:r>
    <w:r w:rsidRPr="00DA4AA1">
      <w:rPr>
        <w:sz w:val="16"/>
        <w:szCs w:val="16"/>
      </w:rPr>
      <w:tab/>
    </w:r>
    <w:r w:rsidRPr="00DA4AA1">
      <w:rPr>
        <w:sz w:val="16"/>
        <w:szCs w:val="16"/>
      </w:rPr>
      <w:tab/>
      <w:t>Revised: April 2017</w:t>
    </w:r>
  </w:p>
  <w:p w:rsidR="00DA4AA1" w:rsidRPr="00DA4AA1" w:rsidRDefault="00DA4AA1" w:rsidP="00DA4AA1">
    <w:pPr>
      <w:tabs>
        <w:tab w:val="right" w:pos="10800"/>
      </w:tabs>
      <w:rPr>
        <w:sz w:val="16"/>
        <w:szCs w:val="16"/>
      </w:rPr>
    </w:pPr>
    <w:r w:rsidRPr="00DA4AA1">
      <w:rPr>
        <w:sz w:val="16"/>
        <w:szCs w:val="16"/>
      </w:rPr>
      <w:t>Division of Forestry and Wildland Fire Management</w:t>
    </w:r>
  </w:p>
  <w:p w:rsidR="00A824CC" w:rsidRPr="00DA4AA1" w:rsidRDefault="00DA4AA1" w:rsidP="00DA4AA1">
    <w:pPr>
      <w:tabs>
        <w:tab w:val="right" w:pos="10800"/>
      </w:tabs>
    </w:pPr>
    <w:r>
      <w:rPr>
        <w:sz w:val="16"/>
        <w:szCs w:val="16"/>
      </w:rPr>
      <w:t>BIA Form 5-5331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339"/>
    <w:multiLevelType w:val="hybridMultilevel"/>
    <w:tmpl w:val="DF460B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6D780D"/>
    <w:multiLevelType w:val="singleLevel"/>
    <w:tmpl w:val="CC0EEE6E"/>
    <w:lvl w:ilvl="0">
      <w:start w:val="1"/>
      <w:numFmt w:val="lowerLetter"/>
      <w:lvlText w:val="(%1)"/>
      <w:lvlJc w:val="left"/>
      <w:pPr>
        <w:tabs>
          <w:tab w:val="num" w:pos="2160"/>
        </w:tabs>
        <w:ind w:left="2160" w:hanging="720"/>
      </w:pPr>
      <w:rPr>
        <w:rFonts w:hint="default"/>
        <w:i/>
      </w:rPr>
    </w:lvl>
  </w:abstractNum>
  <w:abstractNum w:abstractNumId="2">
    <w:nsid w:val="175A00EB"/>
    <w:multiLevelType w:val="singleLevel"/>
    <w:tmpl w:val="DB54B9AE"/>
    <w:lvl w:ilvl="0">
      <w:start w:val="7"/>
      <w:numFmt w:val="lowerLetter"/>
      <w:lvlText w:val="(%1)"/>
      <w:lvlJc w:val="left"/>
      <w:pPr>
        <w:tabs>
          <w:tab w:val="num" w:pos="1872"/>
        </w:tabs>
        <w:ind w:left="1872" w:hanging="504"/>
      </w:pPr>
    </w:lvl>
  </w:abstractNum>
  <w:abstractNum w:abstractNumId="3">
    <w:nsid w:val="18B20938"/>
    <w:multiLevelType w:val="singleLevel"/>
    <w:tmpl w:val="F78EA836"/>
    <w:lvl w:ilvl="0">
      <w:start w:val="1"/>
      <w:numFmt w:val="lowerLetter"/>
      <w:lvlText w:val="(%1)"/>
      <w:lvlJc w:val="left"/>
      <w:pPr>
        <w:tabs>
          <w:tab w:val="num" w:pos="1728"/>
        </w:tabs>
        <w:ind w:left="1728" w:hanging="504"/>
      </w:pPr>
    </w:lvl>
  </w:abstractNum>
  <w:abstractNum w:abstractNumId="4">
    <w:nsid w:val="1FD13C80"/>
    <w:multiLevelType w:val="singleLevel"/>
    <w:tmpl w:val="944EF104"/>
    <w:lvl w:ilvl="0">
      <w:start w:val="6"/>
      <w:numFmt w:val="lowerLetter"/>
      <w:lvlText w:val="(%1)"/>
      <w:lvlJc w:val="left"/>
      <w:pPr>
        <w:tabs>
          <w:tab w:val="num" w:pos="360"/>
        </w:tabs>
        <w:ind w:left="360" w:hanging="360"/>
      </w:pPr>
      <w:rPr>
        <w:rFonts w:hint="default"/>
        <w:i/>
      </w:rPr>
    </w:lvl>
  </w:abstractNum>
  <w:abstractNum w:abstractNumId="5">
    <w:nsid w:val="21515DDC"/>
    <w:multiLevelType w:val="hybridMultilevel"/>
    <w:tmpl w:val="A77CCD60"/>
    <w:lvl w:ilvl="0" w:tplc="E62CCD9E">
      <w:start w:val="1"/>
      <w:numFmt w:val="low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241451C3"/>
    <w:multiLevelType w:val="hybridMultilevel"/>
    <w:tmpl w:val="E40E98CC"/>
    <w:lvl w:ilvl="0" w:tplc="5D504E36">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E466A6E"/>
    <w:multiLevelType w:val="hybridMultilevel"/>
    <w:tmpl w:val="8E8AE668"/>
    <w:lvl w:ilvl="0" w:tplc="04090001">
      <w:start w:val="1"/>
      <w:numFmt w:val="bullet"/>
      <w:lvlText w:val=""/>
      <w:lvlJc w:val="left"/>
      <w:pPr>
        <w:ind w:left="720" w:hanging="360"/>
      </w:pPr>
      <w:rPr>
        <w:rFonts w:ascii="Symbol" w:hAnsi="Symbol" w:hint="default"/>
      </w:rPr>
    </w:lvl>
    <w:lvl w:ilvl="1" w:tplc="5D504E36">
      <w:start w:val="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F359D"/>
    <w:multiLevelType w:val="hybridMultilevel"/>
    <w:tmpl w:val="FA6CB8EA"/>
    <w:lvl w:ilvl="0" w:tplc="493A8888">
      <w:start w:val="2"/>
      <w:numFmt w:val="lowerLetter"/>
      <w:lvlText w:val="(%1)"/>
      <w:lvlJc w:val="left"/>
      <w:pPr>
        <w:tabs>
          <w:tab w:val="num" w:pos="1728"/>
        </w:tabs>
        <w:ind w:left="1728"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096DDF"/>
    <w:multiLevelType w:val="singleLevel"/>
    <w:tmpl w:val="5F7CAADE"/>
    <w:lvl w:ilvl="0">
      <w:start w:val="1"/>
      <w:numFmt w:val="lowerLetter"/>
      <w:lvlText w:val="(%1)"/>
      <w:lvlJc w:val="left"/>
      <w:pPr>
        <w:tabs>
          <w:tab w:val="num" w:pos="1728"/>
        </w:tabs>
        <w:ind w:left="1728" w:hanging="504"/>
      </w:pPr>
    </w:lvl>
  </w:abstractNum>
  <w:abstractNum w:abstractNumId="10">
    <w:nsid w:val="330204CB"/>
    <w:multiLevelType w:val="singleLevel"/>
    <w:tmpl w:val="5F7CAADE"/>
    <w:lvl w:ilvl="0">
      <w:start w:val="1"/>
      <w:numFmt w:val="lowerLetter"/>
      <w:lvlText w:val="(%1)"/>
      <w:lvlJc w:val="left"/>
      <w:pPr>
        <w:tabs>
          <w:tab w:val="num" w:pos="1728"/>
        </w:tabs>
        <w:ind w:left="1728" w:hanging="504"/>
      </w:pPr>
    </w:lvl>
  </w:abstractNum>
  <w:abstractNum w:abstractNumId="11">
    <w:nsid w:val="3548415B"/>
    <w:multiLevelType w:val="singleLevel"/>
    <w:tmpl w:val="B39259B2"/>
    <w:lvl w:ilvl="0">
      <w:start w:val="6"/>
      <w:numFmt w:val="lowerLetter"/>
      <w:lvlText w:val="(%1)"/>
      <w:lvlJc w:val="left"/>
      <w:pPr>
        <w:tabs>
          <w:tab w:val="num" w:pos="1728"/>
        </w:tabs>
        <w:ind w:left="1728" w:hanging="504"/>
      </w:pPr>
    </w:lvl>
  </w:abstractNum>
  <w:abstractNum w:abstractNumId="12">
    <w:nsid w:val="36FF2565"/>
    <w:multiLevelType w:val="singleLevel"/>
    <w:tmpl w:val="8086F9F4"/>
    <w:lvl w:ilvl="0">
      <w:start w:val="1"/>
      <w:numFmt w:val="lowerLetter"/>
      <w:lvlText w:val="(%1)"/>
      <w:lvlJc w:val="left"/>
      <w:pPr>
        <w:tabs>
          <w:tab w:val="num" w:pos="2160"/>
        </w:tabs>
        <w:ind w:left="2160" w:hanging="720"/>
      </w:pPr>
      <w:rPr>
        <w:rFonts w:hint="default"/>
        <w:i/>
      </w:rPr>
    </w:lvl>
  </w:abstractNum>
  <w:abstractNum w:abstractNumId="13">
    <w:nsid w:val="3D633A5E"/>
    <w:multiLevelType w:val="hybridMultilevel"/>
    <w:tmpl w:val="EB748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45062E"/>
    <w:multiLevelType w:val="hybridMultilevel"/>
    <w:tmpl w:val="9BA81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6E53A7"/>
    <w:multiLevelType w:val="singleLevel"/>
    <w:tmpl w:val="0818D416"/>
    <w:lvl w:ilvl="0">
      <w:start w:val="1"/>
      <w:numFmt w:val="lowerLetter"/>
      <w:lvlText w:val="(%1)"/>
      <w:lvlJc w:val="left"/>
      <w:pPr>
        <w:tabs>
          <w:tab w:val="num" w:pos="2160"/>
        </w:tabs>
        <w:ind w:left="2160" w:hanging="720"/>
      </w:pPr>
      <w:rPr>
        <w:rFonts w:hint="default"/>
      </w:rPr>
    </w:lvl>
  </w:abstractNum>
  <w:abstractNum w:abstractNumId="16">
    <w:nsid w:val="421C64AB"/>
    <w:multiLevelType w:val="singleLevel"/>
    <w:tmpl w:val="245AD81E"/>
    <w:lvl w:ilvl="0">
      <w:start w:val="1"/>
      <w:numFmt w:val="lowerLetter"/>
      <w:lvlText w:val="(%1)"/>
      <w:lvlJc w:val="left"/>
      <w:pPr>
        <w:tabs>
          <w:tab w:val="num" w:pos="1728"/>
        </w:tabs>
        <w:ind w:left="1728" w:hanging="504"/>
      </w:pPr>
      <w:rPr>
        <w:rFonts w:hint="default"/>
      </w:rPr>
    </w:lvl>
  </w:abstractNum>
  <w:abstractNum w:abstractNumId="17">
    <w:nsid w:val="4B746A89"/>
    <w:multiLevelType w:val="hybridMultilevel"/>
    <w:tmpl w:val="F0906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9822A78"/>
    <w:multiLevelType w:val="singleLevel"/>
    <w:tmpl w:val="E46E0580"/>
    <w:lvl w:ilvl="0">
      <w:start w:val="1"/>
      <w:numFmt w:val="lowerLetter"/>
      <w:lvlText w:val="(%1)"/>
      <w:lvlJc w:val="left"/>
      <w:pPr>
        <w:tabs>
          <w:tab w:val="num" w:pos="1800"/>
        </w:tabs>
        <w:ind w:left="1800" w:hanging="360"/>
      </w:pPr>
      <w:rPr>
        <w:rFonts w:hint="default"/>
        <w:i/>
      </w:rPr>
    </w:lvl>
  </w:abstractNum>
  <w:abstractNum w:abstractNumId="19">
    <w:nsid w:val="5AC46838"/>
    <w:multiLevelType w:val="singleLevel"/>
    <w:tmpl w:val="EE98F600"/>
    <w:lvl w:ilvl="0">
      <w:start w:val="1"/>
      <w:numFmt w:val="lowerLetter"/>
      <w:lvlText w:val="(%1)"/>
      <w:lvlJc w:val="left"/>
      <w:pPr>
        <w:tabs>
          <w:tab w:val="num" w:pos="2160"/>
        </w:tabs>
        <w:ind w:left="2160" w:hanging="720"/>
      </w:pPr>
      <w:rPr>
        <w:rFonts w:hint="default"/>
        <w:i/>
      </w:rPr>
    </w:lvl>
  </w:abstractNum>
  <w:abstractNum w:abstractNumId="20">
    <w:nsid w:val="5F3C38C1"/>
    <w:multiLevelType w:val="hybridMultilevel"/>
    <w:tmpl w:val="0C5A449E"/>
    <w:lvl w:ilvl="0" w:tplc="F3CC8D6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7F5BC6"/>
    <w:multiLevelType w:val="hybridMultilevel"/>
    <w:tmpl w:val="2EAE3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7652EB"/>
    <w:multiLevelType w:val="singleLevel"/>
    <w:tmpl w:val="6B168286"/>
    <w:lvl w:ilvl="0">
      <w:start w:val="1"/>
      <w:numFmt w:val="lowerLetter"/>
      <w:lvlText w:val="(%1)"/>
      <w:lvlJc w:val="left"/>
      <w:pPr>
        <w:tabs>
          <w:tab w:val="num" w:pos="1728"/>
        </w:tabs>
        <w:ind w:left="1728" w:hanging="504"/>
      </w:pPr>
    </w:lvl>
  </w:abstractNum>
  <w:abstractNum w:abstractNumId="23">
    <w:nsid w:val="609325BD"/>
    <w:multiLevelType w:val="hybridMultilevel"/>
    <w:tmpl w:val="FA4E44A2"/>
    <w:lvl w:ilvl="0" w:tplc="6B9258F2">
      <w:start w:val="4"/>
      <w:numFmt w:val="lowerLetter"/>
      <w:lvlText w:val="(%1)"/>
      <w:lvlJc w:val="left"/>
      <w:pPr>
        <w:tabs>
          <w:tab w:val="num" w:pos="1728"/>
        </w:tabs>
        <w:ind w:left="1728"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7567D8"/>
    <w:multiLevelType w:val="singleLevel"/>
    <w:tmpl w:val="19042488"/>
    <w:lvl w:ilvl="0">
      <w:start w:val="6"/>
      <w:numFmt w:val="lowerLetter"/>
      <w:lvlText w:val="(%1)"/>
      <w:lvlJc w:val="left"/>
      <w:pPr>
        <w:tabs>
          <w:tab w:val="num" w:pos="720"/>
        </w:tabs>
        <w:ind w:left="720" w:hanging="360"/>
      </w:pPr>
      <w:rPr>
        <w:rFonts w:hint="default"/>
        <w:i/>
      </w:rPr>
    </w:lvl>
  </w:abstractNum>
  <w:abstractNum w:abstractNumId="25">
    <w:nsid w:val="70815A87"/>
    <w:multiLevelType w:val="hybridMultilevel"/>
    <w:tmpl w:val="8C726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B434CF"/>
    <w:multiLevelType w:val="hybridMultilevel"/>
    <w:tmpl w:val="3C76E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F669FA"/>
    <w:multiLevelType w:val="hybridMultilevel"/>
    <w:tmpl w:val="A7A01F78"/>
    <w:lvl w:ilvl="0" w:tplc="5F662CD0">
      <w:start w:val="1"/>
      <w:numFmt w:val="lowerLetter"/>
      <w:lvlText w:val="(%1)"/>
      <w:lvlJc w:val="left"/>
      <w:pPr>
        <w:ind w:left="867" w:hanging="435"/>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nsid w:val="7A380B4E"/>
    <w:multiLevelType w:val="hybridMultilevel"/>
    <w:tmpl w:val="9CFA8C86"/>
    <w:lvl w:ilvl="0" w:tplc="B2864824">
      <w:start w:val="4"/>
      <w:numFmt w:val="lowerLetter"/>
      <w:lvlText w:val="(%1)"/>
      <w:lvlJc w:val="left"/>
      <w:pPr>
        <w:tabs>
          <w:tab w:val="num" w:pos="1728"/>
        </w:tabs>
        <w:ind w:left="1728"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9"/>
  </w:num>
  <w:num w:numId="4">
    <w:abstractNumId w:val="1"/>
  </w:num>
  <w:num w:numId="5">
    <w:abstractNumId w:val="15"/>
  </w:num>
  <w:num w:numId="6">
    <w:abstractNumId w:val="18"/>
  </w:num>
  <w:num w:numId="7">
    <w:abstractNumId w:val="4"/>
  </w:num>
  <w:num w:numId="8">
    <w:abstractNumId w:val="24"/>
  </w:num>
  <w:num w:numId="9">
    <w:abstractNumId w:val="16"/>
  </w:num>
  <w:num w:numId="10">
    <w:abstractNumId w:val="9"/>
  </w:num>
  <w:num w:numId="11">
    <w:abstractNumId w:val="22"/>
  </w:num>
  <w:num w:numId="12">
    <w:abstractNumId w:val="11"/>
  </w:num>
  <w:num w:numId="13">
    <w:abstractNumId w:val="2"/>
  </w:num>
  <w:num w:numId="14">
    <w:abstractNumId w:val="0"/>
  </w:num>
  <w:num w:numId="15">
    <w:abstractNumId w:val="10"/>
  </w:num>
  <w:num w:numId="16">
    <w:abstractNumId w:val="23"/>
  </w:num>
  <w:num w:numId="17">
    <w:abstractNumId w:val="28"/>
  </w:num>
  <w:num w:numId="18">
    <w:abstractNumId w:val="8"/>
  </w:num>
  <w:num w:numId="19">
    <w:abstractNumId w:val="3"/>
  </w:num>
  <w:num w:numId="20">
    <w:abstractNumId w:val="3"/>
  </w:num>
  <w:num w:numId="21">
    <w:abstractNumId w:val="3"/>
    <w:lvlOverride w:ilvl="0">
      <w:startOverride w:val="1"/>
    </w:lvlOverride>
  </w:num>
  <w:num w:numId="22">
    <w:abstractNumId w:val="5"/>
  </w:num>
  <w:num w:numId="23">
    <w:abstractNumId w:val="13"/>
  </w:num>
  <w:num w:numId="24">
    <w:abstractNumId w:val="14"/>
  </w:num>
  <w:num w:numId="25">
    <w:abstractNumId w:val="26"/>
  </w:num>
  <w:num w:numId="26">
    <w:abstractNumId w:val="25"/>
  </w:num>
  <w:num w:numId="27">
    <w:abstractNumId w:val="21"/>
  </w:num>
  <w:num w:numId="28">
    <w:abstractNumId w:val="27"/>
  </w:num>
  <w:num w:numId="29">
    <w:abstractNumId w:val="20"/>
  </w:num>
  <w:num w:numId="30">
    <w:abstractNumId w:val="6"/>
  </w:num>
  <w:num w:numId="31">
    <w:abstractNumId w:val="7"/>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559"/>
    <w:rsid w:val="000011AA"/>
    <w:rsid w:val="00001861"/>
    <w:rsid w:val="0000471C"/>
    <w:rsid w:val="00005840"/>
    <w:rsid w:val="0001261E"/>
    <w:rsid w:val="000151EC"/>
    <w:rsid w:val="000153F1"/>
    <w:rsid w:val="00021289"/>
    <w:rsid w:val="00021CC7"/>
    <w:rsid w:val="000243C7"/>
    <w:rsid w:val="00027C04"/>
    <w:rsid w:val="00031180"/>
    <w:rsid w:val="00032877"/>
    <w:rsid w:val="0003342C"/>
    <w:rsid w:val="000371B6"/>
    <w:rsid w:val="00040E90"/>
    <w:rsid w:val="000439A5"/>
    <w:rsid w:val="000473D6"/>
    <w:rsid w:val="00050B7B"/>
    <w:rsid w:val="0005252D"/>
    <w:rsid w:val="00055358"/>
    <w:rsid w:val="00060DC4"/>
    <w:rsid w:val="000621A1"/>
    <w:rsid w:val="00062602"/>
    <w:rsid w:val="00063C05"/>
    <w:rsid w:val="000665D6"/>
    <w:rsid w:val="00067C50"/>
    <w:rsid w:val="00067C82"/>
    <w:rsid w:val="000738A4"/>
    <w:rsid w:val="00074A97"/>
    <w:rsid w:val="00074DAC"/>
    <w:rsid w:val="000800AC"/>
    <w:rsid w:val="00081D30"/>
    <w:rsid w:val="000820C6"/>
    <w:rsid w:val="00083CE0"/>
    <w:rsid w:val="00086D24"/>
    <w:rsid w:val="00087C22"/>
    <w:rsid w:val="0009350A"/>
    <w:rsid w:val="0009381E"/>
    <w:rsid w:val="00096B8A"/>
    <w:rsid w:val="00096D28"/>
    <w:rsid w:val="00097044"/>
    <w:rsid w:val="000A006E"/>
    <w:rsid w:val="000A0CCA"/>
    <w:rsid w:val="000A1227"/>
    <w:rsid w:val="000A252C"/>
    <w:rsid w:val="000A2568"/>
    <w:rsid w:val="000A44F6"/>
    <w:rsid w:val="000B1106"/>
    <w:rsid w:val="000B2C42"/>
    <w:rsid w:val="000B3C26"/>
    <w:rsid w:val="000C2ABD"/>
    <w:rsid w:val="000C2ACF"/>
    <w:rsid w:val="000C7921"/>
    <w:rsid w:val="000D0359"/>
    <w:rsid w:val="000D1FF5"/>
    <w:rsid w:val="000D3A67"/>
    <w:rsid w:val="000D3E6A"/>
    <w:rsid w:val="000D55DB"/>
    <w:rsid w:val="000D5A39"/>
    <w:rsid w:val="000D5D93"/>
    <w:rsid w:val="000D659C"/>
    <w:rsid w:val="000D7528"/>
    <w:rsid w:val="000E0617"/>
    <w:rsid w:val="000E0CEB"/>
    <w:rsid w:val="000E481D"/>
    <w:rsid w:val="000E5110"/>
    <w:rsid w:val="000E5E61"/>
    <w:rsid w:val="000E6337"/>
    <w:rsid w:val="000E63E4"/>
    <w:rsid w:val="000F0223"/>
    <w:rsid w:val="000F0779"/>
    <w:rsid w:val="000F1539"/>
    <w:rsid w:val="000F202D"/>
    <w:rsid w:val="000F2ABA"/>
    <w:rsid w:val="000F5FB7"/>
    <w:rsid w:val="000F6CEC"/>
    <w:rsid w:val="000F6E20"/>
    <w:rsid w:val="000F6F26"/>
    <w:rsid w:val="00101180"/>
    <w:rsid w:val="001018A4"/>
    <w:rsid w:val="00101914"/>
    <w:rsid w:val="00103492"/>
    <w:rsid w:val="00106C1F"/>
    <w:rsid w:val="0010798B"/>
    <w:rsid w:val="00112A71"/>
    <w:rsid w:val="00113CA3"/>
    <w:rsid w:val="00114BA0"/>
    <w:rsid w:val="00120F5F"/>
    <w:rsid w:val="001233C3"/>
    <w:rsid w:val="00134952"/>
    <w:rsid w:val="0013497B"/>
    <w:rsid w:val="00135FF4"/>
    <w:rsid w:val="001373B8"/>
    <w:rsid w:val="00137A54"/>
    <w:rsid w:val="001457E8"/>
    <w:rsid w:val="001458E2"/>
    <w:rsid w:val="001477D4"/>
    <w:rsid w:val="00153DE3"/>
    <w:rsid w:val="00154C37"/>
    <w:rsid w:val="00154DD1"/>
    <w:rsid w:val="001569EA"/>
    <w:rsid w:val="00161AC8"/>
    <w:rsid w:val="00163648"/>
    <w:rsid w:val="0016628B"/>
    <w:rsid w:val="00170204"/>
    <w:rsid w:val="00170F36"/>
    <w:rsid w:val="001717A4"/>
    <w:rsid w:val="0017640C"/>
    <w:rsid w:val="001772AB"/>
    <w:rsid w:val="001778B1"/>
    <w:rsid w:val="00180361"/>
    <w:rsid w:val="00180ABD"/>
    <w:rsid w:val="00182404"/>
    <w:rsid w:val="001838FB"/>
    <w:rsid w:val="00183D76"/>
    <w:rsid w:val="001872C5"/>
    <w:rsid w:val="0019032C"/>
    <w:rsid w:val="00193B03"/>
    <w:rsid w:val="00197176"/>
    <w:rsid w:val="00197913"/>
    <w:rsid w:val="00197FA2"/>
    <w:rsid w:val="001A0575"/>
    <w:rsid w:val="001A2E90"/>
    <w:rsid w:val="001A37D1"/>
    <w:rsid w:val="001A442F"/>
    <w:rsid w:val="001A58B1"/>
    <w:rsid w:val="001B09A4"/>
    <w:rsid w:val="001B2B04"/>
    <w:rsid w:val="001B360F"/>
    <w:rsid w:val="001B396B"/>
    <w:rsid w:val="001B4B30"/>
    <w:rsid w:val="001B5B50"/>
    <w:rsid w:val="001C43D0"/>
    <w:rsid w:val="001C471C"/>
    <w:rsid w:val="001C4C41"/>
    <w:rsid w:val="001C5309"/>
    <w:rsid w:val="001C623A"/>
    <w:rsid w:val="001D00A5"/>
    <w:rsid w:val="001D0BDB"/>
    <w:rsid w:val="001D1C49"/>
    <w:rsid w:val="001D1C56"/>
    <w:rsid w:val="001D1DCE"/>
    <w:rsid w:val="001D405D"/>
    <w:rsid w:val="001D427A"/>
    <w:rsid w:val="001D544B"/>
    <w:rsid w:val="001D62CD"/>
    <w:rsid w:val="001D6F68"/>
    <w:rsid w:val="001E5BF8"/>
    <w:rsid w:val="001F436B"/>
    <w:rsid w:val="001F5418"/>
    <w:rsid w:val="001F68AA"/>
    <w:rsid w:val="00205047"/>
    <w:rsid w:val="00205D17"/>
    <w:rsid w:val="002071B8"/>
    <w:rsid w:val="00207E8A"/>
    <w:rsid w:val="00210C59"/>
    <w:rsid w:val="00210C96"/>
    <w:rsid w:val="00211A5A"/>
    <w:rsid w:val="00212CF1"/>
    <w:rsid w:val="0021669B"/>
    <w:rsid w:val="00220214"/>
    <w:rsid w:val="00222343"/>
    <w:rsid w:val="002240AC"/>
    <w:rsid w:val="002242F5"/>
    <w:rsid w:val="002251CD"/>
    <w:rsid w:val="002303C5"/>
    <w:rsid w:val="0023043A"/>
    <w:rsid w:val="002305F3"/>
    <w:rsid w:val="00233ECF"/>
    <w:rsid w:val="0023464D"/>
    <w:rsid w:val="00234963"/>
    <w:rsid w:val="00240DFB"/>
    <w:rsid w:val="002420A8"/>
    <w:rsid w:val="00243F90"/>
    <w:rsid w:val="002458C8"/>
    <w:rsid w:val="002470C2"/>
    <w:rsid w:val="00252839"/>
    <w:rsid w:val="00255455"/>
    <w:rsid w:val="002555F8"/>
    <w:rsid w:val="00256B55"/>
    <w:rsid w:val="00260876"/>
    <w:rsid w:val="0026108C"/>
    <w:rsid w:val="00261C0B"/>
    <w:rsid w:val="002635D8"/>
    <w:rsid w:val="00263BEA"/>
    <w:rsid w:val="00265AB9"/>
    <w:rsid w:val="0027013B"/>
    <w:rsid w:val="002714B4"/>
    <w:rsid w:val="00273A65"/>
    <w:rsid w:val="00274773"/>
    <w:rsid w:val="002750B6"/>
    <w:rsid w:val="00275D7B"/>
    <w:rsid w:val="00277A48"/>
    <w:rsid w:val="00280162"/>
    <w:rsid w:val="00281866"/>
    <w:rsid w:val="00286A57"/>
    <w:rsid w:val="0029045A"/>
    <w:rsid w:val="00290809"/>
    <w:rsid w:val="00291ADC"/>
    <w:rsid w:val="00295BA9"/>
    <w:rsid w:val="00296D6E"/>
    <w:rsid w:val="002A06F1"/>
    <w:rsid w:val="002A0769"/>
    <w:rsid w:val="002A1C30"/>
    <w:rsid w:val="002A5D7E"/>
    <w:rsid w:val="002A6AA4"/>
    <w:rsid w:val="002A7B17"/>
    <w:rsid w:val="002A7C9A"/>
    <w:rsid w:val="002B326F"/>
    <w:rsid w:val="002B505D"/>
    <w:rsid w:val="002C1A0E"/>
    <w:rsid w:val="002C2277"/>
    <w:rsid w:val="002C24A8"/>
    <w:rsid w:val="002C32E5"/>
    <w:rsid w:val="002C6457"/>
    <w:rsid w:val="002C7527"/>
    <w:rsid w:val="002D066F"/>
    <w:rsid w:val="002D0721"/>
    <w:rsid w:val="002D54DF"/>
    <w:rsid w:val="002D6520"/>
    <w:rsid w:val="002E0B8D"/>
    <w:rsid w:val="002E36C9"/>
    <w:rsid w:val="002E5ED3"/>
    <w:rsid w:val="002E6673"/>
    <w:rsid w:val="002E6829"/>
    <w:rsid w:val="002E6B30"/>
    <w:rsid w:val="002E79E3"/>
    <w:rsid w:val="002E7FAA"/>
    <w:rsid w:val="002F0102"/>
    <w:rsid w:val="002F1A21"/>
    <w:rsid w:val="002F2D32"/>
    <w:rsid w:val="002F5D4B"/>
    <w:rsid w:val="00301113"/>
    <w:rsid w:val="00304772"/>
    <w:rsid w:val="00305AA5"/>
    <w:rsid w:val="0030677F"/>
    <w:rsid w:val="003134C5"/>
    <w:rsid w:val="00313671"/>
    <w:rsid w:val="00316AE0"/>
    <w:rsid w:val="00322B0C"/>
    <w:rsid w:val="00324E2F"/>
    <w:rsid w:val="00325AB9"/>
    <w:rsid w:val="003278BC"/>
    <w:rsid w:val="003300CA"/>
    <w:rsid w:val="00333E22"/>
    <w:rsid w:val="00334122"/>
    <w:rsid w:val="003344BF"/>
    <w:rsid w:val="003368F0"/>
    <w:rsid w:val="003378B1"/>
    <w:rsid w:val="003427EC"/>
    <w:rsid w:val="00343A7C"/>
    <w:rsid w:val="003473CF"/>
    <w:rsid w:val="003520A4"/>
    <w:rsid w:val="0035272C"/>
    <w:rsid w:val="003530DB"/>
    <w:rsid w:val="003535FE"/>
    <w:rsid w:val="003537F5"/>
    <w:rsid w:val="00354354"/>
    <w:rsid w:val="003555CA"/>
    <w:rsid w:val="00355BE5"/>
    <w:rsid w:val="00356671"/>
    <w:rsid w:val="00356D75"/>
    <w:rsid w:val="003572C1"/>
    <w:rsid w:val="00357755"/>
    <w:rsid w:val="0036063B"/>
    <w:rsid w:val="003654B4"/>
    <w:rsid w:val="00371A00"/>
    <w:rsid w:val="00371F8F"/>
    <w:rsid w:val="003720D8"/>
    <w:rsid w:val="00373D60"/>
    <w:rsid w:val="00374FAB"/>
    <w:rsid w:val="00375434"/>
    <w:rsid w:val="00376585"/>
    <w:rsid w:val="00382B97"/>
    <w:rsid w:val="00385CED"/>
    <w:rsid w:val="003873D2"/>
    <w:rsid w:val="00391414"/>
    <w:rsid w:val="0039148E"/>
    <w:rsid w:val="00393060"/>
    <w:rsid w:val="00395B46"/>
    <w:rsid w:val="00396473"/>
    <w:rsid w:val="0039756D"/>
    <w:rsid w:val="003B02AF"/>
    <w:rsid w:val="003B12E1"/>
    <w:rsid w:val="003B13E3"/>
    <w:rsid w:val="003B466D"/>
    <w:rsid w:val="003B4E63"/>
    <w:rsid w:val="003B5C38"/>
    <w:rsid w:val="003C07C6"/>
    <w:rsid w:val="003C1C96"/>
    <w:rsid w:val="003D56CE"/>
    <w:rsid w:val="003D6F7B"/>
    <w:rsid w:val="003E0288"/>
    <w:rsid w:val="003E7878"/>
    <w:rsid w:val="003F007E"/>
    <w:rsid w:val="003F104D"/>
    <w:rsid w:val="003F7C4F"/>
    <w:rsid w:val="00405054"/>
    <w:rsid w:val="004057BC"/>
    <w:rsid w:val="004063F0"/>
    <w:rsid w:val="00407EE9"/>
    <w:rsid w:val="00410C35"/>
    <w:rsid w:val="004132C5"/>
    <w:rsid w:val="0041370F"/>
    <w:rsid w:val="00414BED"/>
    <w:rsid w:val="00415E7C"/>
    <w:rsid w:val="0042137F"/>
    <w:rsid w:val="004215F3"/>
    <w:rsid w:val="00421A90"/>
    <w:rsid w:val="004222F2"/>
    <w:rsid w:val="00423AE2"/>
    <w:rsid w:val="004242EB"/>
    <w:rsid w:val="00425D57"/>
    <w:rsid w:val="0042690D"/>
    <w:rsid w:val="00427943"/>
    <w:rsid w:val="00430762"/>
    <w:rsid w:val="0043407C"/>
    <w:rsid w:val="00434966"/>
    <w:rsid w:val="00436E58"/>
    <w:rsid w:val="004422FE"/>
    <w:rsid w:val="00442D48"/>
    <w:rsid w:val="00444DAB"/>
    <w:rsid w:val="00445802"/>
    <w:rsid w:val="00447083"/>
    <w:rsid w:val="00447246"/>
    <w:rsid w:val="0045143B"/>
    <w:rsid w:val="004517A6"/>
    <w:rsid w:val="00456664"/>
    <w:rsid w:val="0045691F"/>
    <w:rsid w:val="00464820"/>
    <w:rsid w:val="00466EFB"/>
    <w:rsid w:val="004716D7"/>
    <w:rsid w:val="00471AD5"/>
    <w:rsid w:val="004724D4"/>
    <w:rsid w:val="004757A2"/>
    <w:rsid w:val="00475A6E"/>
    <w:rsid w:val="004802DF"/>
    <w:rsid w:val="00483480"/>
    <w:rsid w:val="00484EA5"/>
    <w:rsid w:val="00485648"/>
    <w:rsid w:val="00485C61"/>
    <w:rsid w:val="00487273"/>
    <w:rsid w:val="004905C9"/>
    <w:rsid w:val="00490903"/>
    <w:rsid w:val="00494315"/>
    <w:rsid w:val="0049640A"/>
    <w:rsid w:val="00496A3C"/>
    <w:rsid w:val="004A00EA"/>
    <w:rsid w:val="004A0C43"/>
    <w:rsid w:val="004A38B5"/>
    <w:rsid w:val="004A3F04"/>
    <w:rsid w:val="004A4775"/>
    <w:rsid w:val="004B2455"/>
    <w:rsid w:val="004B2746"/>
    <w:rsid w:val="004B2DAD"/>
    <w:rsid w:val="004B5E45"/>
    <w:rsid w:val="004B67EC"/>
    <w:rsid w:val="004B7AE9"/>
    <w:rsid w:val="004C1973"/>
    <w:rsid w:val="004C19A1"/>
    <w:rsid w:val="004C3BC3"/>
    <w:rsid w:val="004C4FEF"/>
    <w:rsid w:val="004C5655"/>
    <w:rsid w:val="004C5C2A"/>
    <w:rsid w:val="004C5CEE"/>
    <w:rsid w:val="004C664A"/>
    <w:rsid w:val="004D2097"/>
    <w:rsid w:val="004D329D"/>
    <w:rsid w:val="004D4DB3"/>
    <w:rsid w:val="004D62BE"/>
    <w:rsid w:val="004E1130"/>
    <w:rsid w:val="004E1BD8"/>
    <w:rsid w:val="004E28BF"/>
    <w:rsid w:val="004E5F32"/>
    <w:rsid w:val="004E6E89"/>
    <w:rsid w:val="004E772A"/>
    <w:rsid w:val="004F0A3B"/>
    <w:rsid w:val="004F1216"/>
    <w:rsid w:val="004F289A"/>
    <w:rsid w:val="004F37AF"/>
    <w:rsid w:val="004F614A"/>
    <w:rsid w:val="00500D7C"/>
    <w:rsid w:val="00503E03"/>
    <w:rsid w:val="00504606"/>
    <w:rsid w:val="0051081E"/>
    <w:rsid w:val="005120E7"/>
    <w:rsid w:val="00513F06"/>
    <w:rsid w:val="005147CD"/>
    <w:rsid w:val="005157D4"/>
    <w:rsid w:val="00516AF3"/>
    <w:rsid w:val="0052106B"/>
    <w:rsid w:val="005213D6"/>
    <w:rsid w:val="00523007"/>
    <w:rsid w:val="00523448"/>
    <w:rsid w:val="0052704A"/>
    <w:rsid w:val="0052768E"/>
    <w:rsid w:val="0053018E"/>
    <w:rsid w:val="005309C9"/>
    <w:rsid w:val="00532A74"/>
    <w:rsid w:val="00532B3D"/>
    <w:rsid w:val="005331F0"/>
    <w:rsid w:val="00534040"/>
    <w:rsid w:val="00534860"/>
    <w:rsid w:val="00535DAD"/>
    <w:rsid w:val="00535DD4"/>
    <w:rsid w:val="00536941"/>
    <w:rsid w:val="005376F4"/>
    <w:rsid w:val="0053791A"/>
    <w:rsid w:val="00537B6A"/>
    <w:rsid w:val="00540101"/>
    <w:rsid w:val="00543BAB"/>
    <w:rsid w:val="00544AF2"/>
    <w:rsid w:val="00544B2A"/>
    <w:rsid w:val="00545FE0"/>
    <w:rsid w:val="00553301"/>
    <w:rsid w:val="0055775E"/>
    <w:rsid w:val="00565474"/>
    <w:rsid w:val="00565963"/>
    <w:rsid w:val="00566BCD"/>
    <w:rsid w:val="00572BDE"/>
    <w:rsid w:val="00573088"/>
    <w:rsid w:val="00573ED0"/>
    <w:rsid w:val="0057412D"/>
    <w:rsid w:val="005759E3"/>
    <w:rsid w:val="0057668A"/>
    <w:rsid w:val="00576D4C"/>
    <w:rsid w:val="005772F0"/>
    <w:rsid w:val="00583E7A"/>
    <w:rsid w:val="00585BA1"/>
    <w:rsid w:val="00586F86"/>
    <w:rsid w:val="00587EFC"/>
    <w:rsid w:val="005912A4"/>
    <w:rsid w:val="00591527"/>
    <w:rsid w:val="0059239D"/>
    <w:rsid w:val="005932B4"/>
    <w:rsid w:val="005939CB"/>
    <w:rsid w:val="00594B94"/>
    <w:rsid w:val="00596728"/>
    <w:rsid w:val="005A0372"/>
    <w:rsid w:val="005A5037"/>
    <w:rsid w:val="005A7982"/>
    <w:rsid w:val="005B26D2"/>
    <w:rsid w:val="005B4B9E"/>
    <w:rsid w:val="005B75CE"/>
    <w:rsid w:val="005C1699"/>
    <w:rsid w:val="005C45C1"/>
    <w:rsid w:val="005C6FD4"/>
    <w:rsid w:val="005C7E25"/>
    <w:rsid w:val="005D0228"/>
    <w:rsid w:val="005D1B1D"/>
    <w:rsid w:val="005E0C72"/>
    <w:rsid w:val="005E0E72"/>
    <w:rsid w:val="005E1703"/>
    <w:rsid w:val="005E1ACF"/>
    <w:rsid w:val="005E2074"/>
    <w:rsid w:val="005E3A10"/>
    <w:rsid w:val="005E5030"/>
    <w:rsid w:val="005E5858"/>
    <w:rsid w:val="005F1056"/>
    <w:rsid w:val="005F3CFD"/>
    <w:rsid w:val="005F5373"/>
    <w:rsid w:val="005F5FD7"/>
    <w:rsid w:val="005F7871"/>
    <w:rsid w:val="00600A2B"/>
    <w:rsid w:val="00601BAA"/>
    <w:rsid w:val="00602F9D"/>
    <w:rsid w:val="006055F6"/>
    <w:rsid w:val="00606166"/>
    <w:rsid w:val="00606362"/>
    <w:rsid w:val="006071A3"/>
    <w:rsid w:val="00610C37"/>
    <w:rsid w:val="00611E15"/>
    <w:rsid w:val="00612DFC"/>
    <w:rsid w:val="00615957"/>
    <w:rsid w:val="00615C41"/>
    <w:rsid w:val="006165C9"/>
    <w:rsid w:val="00624C01"/>
    <w:rsid w:val="006260F0"/>
    <w:rsid w:val="00631876"/>
    <w:rsid w:val="00631F47"/>
    <w:rsid w:val="00632625"/>
    <w:rsid w:val="00635AED"/>
    <w:rsid w:val="00637C23"/>
    <w:rsid w:val="00637CAA"/>
    <w:rsid w:val="00642014"/>
    <w:rsid w:val="00643C56"/>
    <w:rsid w:val="00644698"/>
    <w:rsid w:val="006456D1"/>
    <w:rsid w:val="00652219"/>
    <w:rsid w:val="00652DEF"/>
    <w:rsid w:val="00652F93"/>
    <w:rsid w:val="00653B56"/>
    <w:rsid w:val="006546C8"/>
    <w:rsid w:val="0065478F"/>
    <w:rsid w:val="00660F25"/>
    <w:rsid w:val="006618DA"/>
    <w:rsid w:val="00664BF8"/>
    <w:rsid w:val="00664E23"/>
    <w:rsid w:val="006657F1"/>
    <w:rsid w:val="006671FA"/>
    <w:rsid w:val="00670084"/>
    <w:rsid w:val="00673283"/>
    <w:rsid w:val="006736FB"/>
    <w:rsid w:val="006747AE"/>
    <w:rsid w:val="00676541"/>
    <w:rsid w:val="0067744D"/>
    <w:rsid w:val="00677A46"/>
    <w:rsid w:val="00682CDA"/>
    <w:rsid w:val="00685B8D"/>
    <w:rsid w:val="00687558"/>
    <w:rsid w:val="00687DEB"/>
    <w:rsid w:val="00690436"/>
    <w:rsid w:val="006915F5"/>
    <w:rsid w:val="00693C60"/>
    <w:rsid w:val="00694CA1"/>
    <w:rsid w:val="006A32B9"/>
    <w:rsid w:val="006A334E"/>
    <w:rsid w:val="006A7F4B"/>
    <w:rsid w:val="006B0D53"/>
    <w:rsid w:val="006B16E5"/>
    <w:rsid w:val="006B1751"/>
    <w:rsid w:val="006B49EB"/>
    <w:rsid w:val="006B5B6E"/>
    <w:rsid w:val="006B6EB8"/>
    <w:rsid w:val="006C0806"/>
    <w:rsid w:val="006C0F71"/>
    <w:rsid w:val="006C4A6D"/>
    <w:rsid w:val="006C72F1"/>
    <w:rsid w:val="006D0183"/>
    <w:rsid w:val="006D1219"/>
    <w:rsid w:val="006D1A21"/>
    <w:rsid w:val="006D1FE6"/>
    <w:rsid w:val="006D20F3"/>
    <w:rsid w:val="006D3C2D"/>
    <w:rsid w:val="006D40F8"/>
    <w:rsid w:val="006D53F0"/>
    <w:rsid w:val="006D54AF"/>
    <w:rsid w:val="006D6DF7"/>
    <w:rsid w:val="006E1C64"/>
    <w:rsid w:val="006E2E4A"/>
    <w:rsid w:val="006E5DF2"/>
    <w:rsid w:val="006E6084"/>
    <w:rsid w:val="006F319C"/>
    <w:rsid w:val="006F6AA3"/>
    <w:rsid w:val="006F7B60"/>
    <w:rsid w:val="007018EC"/>
    <w:rsid w:val="0070420C"/>
    <w:rsid w:val="00705CB1"/>
    <w:rsid w:val="00706902"/>
    <w:rsid w:val="007070A0"/>
    <w:rsid w:val="00710D89"/>
    <w:rsid w:val="00714559"/>
    <w:rsid w:val="00714EA7"/>
    <w:rsid w:val="00720320"/>
    <w:rsid w:val="0072192E"/>
    <w:rsid w:val="007219A5"/>
    <w:rsid w:val="00722109"/>
    <w:rsid w:val="00722C1D"/>
    <w:rsid w:val="00722F1F"/>
    <w:rsid w:val="00723DD0"/>
    <w:rsid w:val="00724357"/>
    <w:rsid w:val="00732F38"/>
    <w:rsid w:val="00734458"/>
    <w:rsid w:val="00735F28"/>
    <w:rsid w:val="007361A9"/>
    <w:rsid w:val="00736660"/>
    <w:rsid w:val="0073793F"/>
    <w:rsid w:val="00740103"/>
    <w:rsid w:val="00750442"/>
    <w:rsid w:val="0075076A"/>
    <w:rsid w:val="00750D20"/>
    <w:rsid w:val="007525BF"/>
    <w:rsid w:val="00752C74"/>
    <w:rsid w:val="00756737"/>
    <w:rsid w:val="00757AD2"/>
    <w:rsid w:val="00760E15"/>
    <w:rsid w:val="00761A9E"/>
    <w:rsid w:val="007628E0"/>
    <w:rsid w:val="00762C45"/>
    <w:rsid w:val="007645D2"/>
    <w:rsid w:val="00764645"/>
    <w:rsid w:val="007668F4"/>
    <w:rsid w:val="00767A34"/>
    <w:rsid w:val="00770F68"/>
    <w:rsid w:val="00771237"/>
    <w:rsid w:val="00771D00"/>
    <w:rsid w:val="00773B4A"/>
    <w:rsid w:val="00774200"/>
    <w:rsid w:val="0077455A"/>
    <w:rsid w:val="00775D34"/>
    <w:rsid w:val="00775FD5"/>
    <w:rsid w:val="00780D7A"/>
    <w:rsid w:val="00783339"/>
    <w:rsid w:val="0078344C"/>
    <w:rsid w:val="007845BF"/>
    <w:rsid w:val="00787371"/>
    <w:rsid w:val="00787680"/>
    <w:rsid w:val="00787A24"/>
    <w:rsid w:val="00787FA0"/>
    <w:rsid w:val="007902FF"/>
    <w:rsid w:val="00790E33"/>
    <w:rsid w:val="007934ED"/>
    <w:rsid w:val="0079419F"/>
    <w:rsid w:val="007A2E5E"/>
    <w:rsid w:val="007A5673"/>
    <w:rsid w:val="007A7252"/>
    <w:rsid w:val="007B31B1"/>
    <w:rsid w:val="007B3EF8"/>
    <w:rsid w:val="007C0F8C"/>
    <w:rsid w:val="007C1845"/>
    <w:rsid w:val="007C30EB"/>
    <w:rsid w:val="007C6458"/>
    <w:rsid w:val="007C725D"/>
    <w:rsid w:val="007C7AEF"/>
    <w:rsid w:val="007D483D"/>
    <w:rsid w:val="007D658E"/>
    <w:rsid w:val="007D6B65"/>
    <w:rsid w:val="007D73D9"/>
    <w:rsid w:val="007D7ACA"/>
    <w:rsid w:val="007E181B"/>
    <w:rsid w:val="007E202D"/>
    <w:rsid w:val="007E3E9E"/>
    <w:rsid w:val="007E3EB8"/>
    <w:rsid w:val="007E5407"/>
    <w:rsid w:val="007E55BD"/>
    <w:rsid w:val="007E7FE7"/>
    <w:rsid w:val="007F059C"/>
    <w:rsid w:val="007F0CFF"/>
    <w:rsid w:val="007F2518"/>
    <w:rsid w:val="007F393F"/>
    <w:rsid w:val="007F3DC6"/>
    <w:rsid w:val="007F5A55"/>
    <w:rsid w:val="007F6248"/>
    <w:rsid w:val="007F681D"/>
    <w:rsid w:val="007F6C8A"/>
    <w:rsid w:val="007F76CD"/>
    <w:rsid w:val="00803A5A"/>
    <w:rsid w:val="00804D6B"/>
    <w:rsid w:val="0080628D"/>
    <w:rsid w:val="008067DE"/>
    <w:rsid w:val="00807487"/>
    <w:rsid w:val="00814F6E"/>
    <w:rsid w:val="00816169"/>
    <w:rsid w:val="00820880"/>
    <w:rsid w:val="0082279A"/>
    <w:rsid w:val="00827E76"/>
    <w:rsid w:val="00835C94"/>
    <w:rsid w:val="00835FC3"/>
    <w:rsid w:val="00836637"/>
    <w:rsid w:val="00836B33"/>
    <w:rsid w:val="00836C74"/>
    <w:rsid w:val="00840921"/>
    <w:rsid w:val="008415B9"/>
    <w:rsid w:val="00841D95"/>
    <w:rsid w:val="008471E8"/>
    <w:rsid w:val="00852BB5"/>
    <w:rsid w:val="00856453"/>
    <w:rsid w:val="00856C65"/>
    <w:rsid w:val="00861F56"/>
    <w:rsid w:val="00862DD7"/>
    <w:rsid w:val="00863154"/>
    <w:rsid w:val="008634A0"/>
    <w:rsid w:val="00863D45"/>
    <w:rsid w:val="00865218"/>
    <w:rsid w:val="0086799E"/>
    <w:rsid w:val="00871839"/>
    <w:rsid w:val="008743A1"/>
    <w:rsid w:val="008744D4"/>
    <w:rsid w:val="00877A52"/>
    <w:rsid w:val="00880214"/>
    <w:rsid w:val="008862E2"/>
    <w:rsid w:val="00894069"/>
    <w:rsid w:val="008949EA"/>
    <w:rsid w:val="00897065"/>
    <w:rsid w:val="008971F8"/>
    <w:rsid w:val="008A0051"/>
    <w:rsid w:val="008A0DC3"/>
    <w:rsid w:val="008A2543"/>
    <w:rsid w:val="008A2C4D"/>
    <w:rsid w:val="008A4418"/>
    <w:rsid w:val="008A62C1"/>
    <w:rsid w:val="008B1511"/>
    <w:rsid w:val="008B18A9"/>
    <w:rsid w:val="008B5981"/>
    <w:rsid w:val="008B61B0"/>
    <w:rsid w:val="008C14CA"/>
    <w:rsid w:val="008C26D9"/>
    <w:rsid w:val="008C2D2F"/>
    <w:rsid w:val="008C3A6E"/>
    <w:rsid w:val="008C7624"/>
    <w:rsid w:val="008D3413"/>
    <w:rsid w:val="008D4CA7"/>
    <w:rsid w:val="008D4E85"/>
    <w:rsid w:val="008D607F"/>
    <w:rsid w:val="008D67DA"/>
    <w:rsid w:val="008D6D3F"/>
    <w:rsid w:val="008D6D63"/>
    <w:rsid w:val="008E04BD"/>
    <w:rsid w:val="008E07A9"/>
    <w:rsid w:val="008E5BBC"/>
    <w:rsid w:val="008E621E"/>
    <w:rsid w:val="008E697F"/>
    <w:rsid w:val="008E7880"/>
    <w:rsid w:val="008E7D47"/>
    <w:rsid w:val="008F1987"/>
    <w:rsid w:val="008F34D4"/>
    <w:rsid w:val="008F36A0"/>
    <w:rsid w:val="008F657E"/>
    <w:rsid w:val="008F7B54"/>
    <w:rsid w:val="008F7B95"/>
    <w:rsid w:val="009011D8"/>
    <w:rsid w:val="009033D8"/>
    <w:rsid w:val="00906DDB"/>
    <w:rsid w:val="009102C6"/>
    <w:rsid w:val="00912EC7"/>
    <w:rsid w:val="0092097B"/>
    <w:rsid w:val="00921B05"/>
    <w:rsid w:val="00923D5F"/>
    <w:rsid w:val="009246F0"/>
    <w:rsid w:val="00930D0D"/>
    <w:rsid w:val="00930E65"/>
    <w:rsid w:val="00931E75"/>
    <w:rsid w:val="00932EDB"/>
    <w:rsid w:val="00933DB7"/>
    <w:rsid w:val="00934F61"/>
    <w:rsid w:val="009355E7"/>
    <w:rsid w:val="00936E21"/>
    <w:rsid w:val="00941417"/>
    <w:rsid w:val="00942CFD"/>
    <w:rsid w:val="009437FD"/>
    <w:rsid w:val="00944586"/>
    <w:rsid w:val="00945990"/>
    <w:rsid w:val="009466CA"/>
    <w:rsid w:val="0094721D"/>
    <w:rsid w:val="00951F04"/>
    <w:rsid w:val="00953B67"/>
    <w:rsid w:val="00955CF0"/>
    <w:rsid w:val="00955E8B"/>
    <w:rsid w:val="0095640C"/>
    <w:rsid w:val="00956424"/>
    <w:rsid w:val="00957FC5"/>
    <w:rsid w:val="00960A76"/>
    <w:rsid w:val="00961393"/>
    <w:rsid w:val="00961943"/>
    <w:rsid w:val="009627A4"/>
    <w:rsid w:val="009629C4"/>
    <w:rsid w:val="00962F09"/>
    <w:rsid w:val="00963732"/>
    <w:rsid w:val="0096736C"/>
    <w:rsid w:val="009718C5"/>
    <w:rsid w:val="00972B03"/>
    <w:rsid w:val="00974072"/>
    <w:rsid w:val="00974188"/>
    <w:rsid w:val="00974C43"/>
    <w:rsid w:val="00976C90"/>
    <w:rsid w:val="009802D8"/>
    <w:rsid w:val="0098110E"/>
    <w:rsid w:val="00981ECB"/>
    <w:rsid w:val="0098216B"/>
    <w:rsid w:val="00990AF7"/>
    <w:rsid w:val="0099603C"/>
    <w:rsid w:val="009969B0"/>
    <w:rsid w:val="009A1AF8"/>
    <w:rsid w:val="009A670B"/>
    <w:rsid w:val="009B3489"/>
    <w:rsid w:val="009B45CA"/>
    <w:rsid w:val="009B636F"/>
    <w:rsid w:val="009B6FC9"/>
    <w:rsid w:val="009B797B"/>
    <w:rsid w:val="009C0DB3"/>
    <w:rsid w:val="009C19B8"/>
    <w:rsid w:val="009C5013"/>
    <w:rsid w:val="009C54A1"/>
    <w:rsid w:val="009C6AB0"/>
    <w:rsid w:val="009C75C3"/>
    <w:rsid w:val="009D0088"/>
    <w:rsid w:val="009D43C4"/>
    <w:rsid w:val="009D6766"/>
    <w:rsid w:val="009D7C45"/>
    <w:rsid w:val="009E222A"/>
    <w:rsid w:val="009E28C4"/>
    <w:rsid w:val="009E7958"/>
    <w:rsid w:val="009F6B22"/>
    <w:rsid w:val="00A0120D"/>
    <w:rsid w:val="00A014DF"/>
    <w:rsid w:val="00A01F3B"/>
    <w:rsid w:val="00A05F3D"/>
    <w:rsid w:val="00A079D4"/>
    <w:rsid w:val="00A108F5"/>
    <w:rsid w:val="00A111C5"/>
    <w:rsid w:val="00A1331A"/>
    <w:rsid w:val="00A13A45"/>
    <w:rsid w:val="00A1632B"/>
    <w:rsid w:val="00A17CA3"/>
    <w:rsid w:val="00A247D8"/>
    <w:rsid w:val="00A33397"/>
    <w:rsid w:val="00A33484"/>
    <w:rsid w:val="00A33DFD"/>
    <w:rsid w:val="00A352F7"/>
    <w:rsid w:val="00A3640C"/>
    <w:rsid w:val="00A36559"/>
    <w:rsid w:val="00A369C8"/>
    <w:rsid w:val="00A443B8"/>
    <w:rsid w:val="00A50D6E"/>
    <w:rsid w:val="00A53540"/>
    <w:rsid w:val="00A54587"/>
    <w:rsid w:val="00A550F1"/>
    <w:rsid w:val="00A64C0A"/>
    <w:rsid w:val="00A66205"/>
    <w:rsid w:val="00A70034"/>
    <w:rsid w:val="00A70CE0"/>
    <w:rsid w:val="00A70D77"/>
    <w:rsid w:val="00A722FA"/>
    <w:rsid w:val="00A75059"/>
    <w:rsid w:val="00A766F0"/>
    <w:rsid w:val="00A80AC4"/>
    <w:rsid w:val="00A824CC"/>
    <w:rsid w:val="00A82918"/>
    <w:rsid w:val="00A832F1"/>
    <w:rsid w:val="00A83480"/>
    <w:rsid w:val="00A83B33"/>
    <w:rsid w:val="00A844FE"/>
    <w:rsid w:val="00A867EA"/>
    <w:rsid w:val="00A8728F"/>
    <w:rsid w:val="00A877B9"/>
    <w:rsid w:val="00A87F4D"/>
    <w:rsid w:val="00A928E9"/>
    <w:rsid w:val="00A92DF5"/>
    <w:rsid w:val="00A92ED3"/>
    <w:rsid w:val="00A93C6A"/>
    <w:rsid w:val="00A95305"/>
    <w:rsid w:val="00A96B45"/>
    <w:rsid w:val="00A97AF8"/>
    <w:rsid w:val="00A97C3E"/>
    <w:rsid w:val="00AA0595"/>
    <w:rsid w:val="00AA233A"/>
    <w:rsid w:val="00AA3819"/>
    <w:rsid w:val="00AA3C98"/>
    <w:rsid w:val="00AA415A"/>
    <w:rsid w:val="00AA4660"/>
    <w:rsid w:val="00AA698D"/>
    <w:rsid w:val="00AA6A6B"/>
    <w:rsid w:val="00AB0BED"/>
    <w:rsid w:val="00AB192F"/>
    <w:rsid w:val="00AB3BF9"/>
    <w:rsid w:val="00AB587F"/>
    <w:rsid w:val="00AB64E9"/>
    <w:rsid w:val="00AB6C5F"/>
    <w:rsid w:val="00AB7B4B"/>
    <w:rsid w:val="00AC0ABE"/>
    <w:rsid w:val="00AC2CE6"/>
    <w:rsid w:val="00AC349F"/>
    <w:rsid w:val="00AC3FA6"/>
    <w:rsid w:val="00AC4EBE"/>
    <w:rsid w:val="00AC592F"/>
    <w:rsid w:val="00AD0787"/>
    <w:rsid w:val="00AD294F"/>
    <w:rsid w:val="00AD37DC"/>
    <w:rsid w:val="00AD3F29"/>
    <w:rsid w:val="00AD5877"/>
    <w:rsid w:val="00AD5EBC"/>
    <w:rsid w:val="00AD69D6"/>
    <w:rsid w:val="00AD7C52"/>
    <w:rsid w:val="00AE08AD"/>
    <w:rsid w:val="00AE46F2"/>
    <w:rsid w:val="00AE5C6F"/>
    <w:rsid w:val="00AE6498"/>
    <w:rsid w:val="00AE6B3B"/>
    <w:rsid w:val="00AE7F9E"/>
    <w:rsid w:val="00AF0883"/>
    <w:rsid w:val="00AF10A1"/>
    <w:rsid w:val="00AF11F7"/>
    <w:rsid w:val="00AF67F4"/>
    <w:rsid w:val="00AF69A4"/>
    <w:rsid w:val="00B02CA8"/>
    <w:rsid w:val="00B03AE1"/>
    <w:rsid w:val="00B05E3E"/>
    <w:rsid w:val="00B1056A"/>
    <w:rsid w:val="00B11524"/>
    <w:rsid w:val="00B1478C"/>
    <w:rsid w:val="00B14F4E"/>
    <w:rsid w:val="00B15C09"/>
    <w:rsid w:val="00B20BF8"/>
    <w:rsid w:val="00B20C11"/>
    <w:rsid w:val="00B240AE"/>
    <w:rsid w:val="00B2431F"/>
    <w:rsid w:val="00B26257"/>
    <w:rsid w:val="00B26E60"/>
    <w:rsid w:val="00B33702"/>
    <w:rsid w:val="00B337B8"/>
    <w:rsid w:val="00B36DB9"/>
    <w:rsid w:val="00B41699"/>
    <w:rsid w:val="00B424CB"/>
    <w:rsid w:val="00B43138"/>
    <w:rsid w:val="00B5077D"/>
    <w:rsid w:val="00B50D3C"/>
    <w:rsid w:val="00B50E0B"/>
    <w:rsid w:val="00B5140D"/>
    <w:rsid w:val="00B53E15"/>
    <w:rsid w:val="00B553E6"/>
    <w:rsid w:val="00B55B7C"/>
    <w:rsid w:val="00B604B2"/>
    <w:rsid w:val="00B62E37"/>
    <w:rsid w:val="00B63AAF"/>
    <w:rsid w:val="00B64A76"/>
    <w:rsid w:val="00B70456"/>
    <w:rsid w:val="00B71585"/>
    <w:rsid w:val="00B772EC"/>
    <w:rsid w:val="00B81A74"/>
    <w:rsid w:val="00B83B5B"/>
    <w:rsid w:val="00B83D7B"/>
    <w:rsid w:val="00B84023"/>
    <w:rsid w:val="00B8572E"/>
    <w:rsid w:val="00B85873"/>
    <w:rsid w:val="00B85A5B"/>
    <w:rsid w:val="00B85DA5"/>
    <w:rsid w:val="00B86630"/>
    <w:rsid w:val="00B86675"/>
    <w:rsid w:val="00B87854"/>
    <w:rsid w:val="00B879E7"/>
    <w:rsid w:val="00B92852"/>
    <w:rsid w:val="00B94E09"/>
    <w:rsid w:val="00B9652A"/>
    <w:rsid w:val="00B965FF"/>
    <w:rsid w:val="00BA012F"/>
    <w:rsid w:val="00BA10B4"/>
    <w:rsid w:val="00BA3595"/>
    <w:rsid w:val="00BA3CA7"/>
    <w:rsid w:val="00BA613E"/>
    <w:rsid w:val="00BA63F9"/>
    <w:rsid w:val="00BA6E49"/>
    <w:rsid w:val="00BB1A54"/>
    <w:rsid w:val="00BB561D"/>
    <w:rsid w:val="00BB5E61"/>
    <w:rsid w:val="00BB6E1C"/>
    <w:rsid w:val="00BC0135"/>
    <w:rsid w:val="00BC0A3D"/>
    <w:rsid w:val="00BD0807"/>
    <w:rsid w:val="00BD12E6"/>
    <w:rsid w:val="00BD234F"/>
    <w:rsid w:val="00BD25BE"/>
    <w:rsid w:val="00BD5363"/>
    <w:rsid w:val="00BD58FC"/>
    <w:rsid w:val="00BE004B"/>
    <w:rsid w:val="00BE08F1"/>
    <w:rsid w:val="00BE3D90"/>
    <w:rsid w:val="00BE41AF"/>
    <w:rsid w:val="00BE46FC"/>
    <w:rsid w:val="00BE5555"/>
    <w:rsid w:val="00BF0985"/>
    <w:rsid w:val="00BF1853"/>
    <w:rsid w:val="00BF1F35"/>
    <w:rsid w:val="00BF403E"/>
    <w:rsid w:val="00BF45E0"/>
    <w:rsid w:val="00BF4D7E"/>
    <w:rsid w:val="00BF5103"/>
    <w:rsid w:val="00BF5838"/>
    <w:rsid w:val="00C029A6"/>
    <w:rsid w:val="00C035F3"/>
    <w:rsid w:val="00C06036"/>
    <w:rsid w:val="00C06C5B"/>
    <w:rsid w:val="00C0745F"/>
    <w:rsid w:val="00C126DB"/>
    <w:rsid w:val="00C14404"/>
    <w:rsid w:val="00C1540F"/>
    <w:rsid w:val="00C16954"/>
    <w:rsid w:val="00C17D78"/>
    <w:rsid w:val="00C21E6B"/>
    <w:rsid w:val="00C23CED"/>
    <w:rsid w:val="00C2403D"/>
    <w:rsid w:val="00C24265"/>
    <w:rsid w:val="00C24BE5"/>
    <w:rsid w:val="00C257AD"/>
    <w:rsid w:val="00C30072"/>
    <w:rsid w:val="00C31276"/>
    <w:rsid w:val="00C34F91"/>
    <w:rsid w:val="00C36352"/>
    <w:rsid w:val="00C37484"/>
    <w:rsid w:val="00C41AD2"/>
    <w:rsid w:val="00C43859"/>
    <w:rsid w:val="00C44E9C"/>
    <w:rsid w:val="00C52560"/>
    <w:rsid w:val="00C56688"/>
    <w:rsid w:val="00C57041"/>
    <w:rsid w:val="00C603CB"/>
    <w:rsid w:val="00C62F2E"/>
    <w:rsid w:val="00C637A2"/>
    <w:rsid w:val="00C64633"/>
    <w:rsid w:val="00C6732F"/>
    <w:rsid w:val="00C7167A"/>
    <w:rsid w:val="00C73131"/>
    <w:rsid w:val="00C80FD8"/>
    <w:rsid w:val="00C82976"/>
    <w:rsid w:val="00C829C0"/>
    <w:rsid w:val="00C87C90"/>
    <w:rsid w:val="00C922C9"/>
    <w:rsid w:val="00C92594"/>
    <w:rsid w:val="00C92C80"/>
    <w:rsid w:val="00C96CF7"/>
    <w:rsid w:val="00CA3F4F"/>
    <w:rsid w:val="00CB17AF"/>
    <w:rsid w:val="00CB1BB5"/>
    <w:rsid w:val="00CB1EE0"/>
    <w:rsid w:val="00CB1F20"/>
    <w:rsid w:val="00CB2DB2"/>
    <w:rsid w:val="00CC27C5"/>
    <w:rsid w:val="00CC5788"/>
    <w:rsid w:val="00CC6DBA"/>
    <w:rsid w:val="00CD2271"/>
    <w:rsid w:val="00CD6810"/>
    <w:rsid w:val="00CD756F"/>
    <w:rsid w:val="00CE07F0"/>
    <w:rsid w:val="00CE1F20"/>
    <w:rsid w:val="00CE1F30"/>
    <w:rsid w:val="00CE354E"/>
    <w:rsid w:val="00CE4623"/>
    <w:rsid w:val="00CF1FF8"/>
    <w:rsid w:val="00CF47DC"/>
    <w:rsid w:val="00CF66C9"/>
    <w:rsid w:val="00CF7453"/>
    <w:rsid w:val="00D01EE1"/>
    <w:rsid w:val="00D021F7"/>
    <w:rsid w:val="00D02EA9"/>
    <w:rsid w:val="00D04880"/>
    <w:rsid w:val="00D07390"/>
    <w:rsid w:val="00D0762D"/>
    <w:rsid w:val="00D1036C"/>
    <w:rsid w:val="00D106DC"/>
    <w:rsid w:val="00D10802"/>
    <w:rsid w:val="00D12C31"/>
    <w:rsid w:val="00D145CE"/>
    <w:rsid w:val="00D14B27"/>
    <w:rsid w:val="00D16854"/>
    <w:rsid w:val="00D20208"/>
    <w:rsid w:val="00D20B9A"/>
    <w:rsid w:val="00D21B0B"/>
    <w:rsid w:val="00D22DD9"/>
    <w:rsid w:val="00D308D1"/>
    <w:rsid w:val="00D30A6E"/>
    <w:rsid w:val="00D310D7"/>
    <w:rsid w:val="00D35064"/>
    <w:rsid w:val="00D358BA"/>
    <w:rsid w:val="00D432F0"/>
    <w:rsid w:val="00D43737"/>
    <w:rsid w:val="00D4563B"/>
    <w:rsid w:val="00D50699"/>
    <w:rsid w:val="00D514BD"/>
    <w:rsid w:val="00D52846"/>
    <w:rsid w:val="00D56957"/>
    <w:rsid w:val="00D61026"/>
    <w:rsid w:val="00D61B74"/>
    <w:rsid w:val="00D6279D"/>
    <w:rsid w:val="00D63542"/>
    <w:rsid w:val="00D72EF7"/>
    <w:rsid w:val="00D74E09"/>
    <w:rsid w:val="00D77F42"/>
    <w:rsid w:val="00D81A4D"/>
    <w:rsid w:val="00D82415"/>
    <w:rsid w:val="00D904FC"/>
    <w:rsid w:val="00D90D79"/>
    <w:rsid w:val="00D9554E"/>
    <w:rsid w:val="00D9675D"/>
    <w:rsid w:val="00DA120D"/>
    <w:rsid w:val="00DA222E"/>
    <w:rsid w:val="00DA2F79"/>
    <w:rsid w:val="00DA4AA1"/>
    <w:rsid w:val="00DA682C"/>
    <w:rsid w:val="00DB2A81"/>
    <w:rsid w:val="00DC0985"/>
    <w:rsid w:val="00DC0E06"/>
    <w:rsid w:val="00DC1EB4"/>
    <w:rsid w:val="00DC2CD5"/>
    <w:rsid w:val="00DC2EFB"/>
    <w:rsid w:val="00DC3AD2"/>
    <w:rsid w:val="00DC5BE9"/>
    <w:rsid w:val="00DD1B02"/>
    <w:rsid w:val="00DD1C51"/>
    <w:rsid w:val="00DD28ED"/>
    <w:rsid w:val="00DD456A"/>
    <w:rsid w:val="00DD6FDC"/>
    <w:rsid w:val="00DE0398"/>
    <w:rsid w:val="00DE22A2"/>
    <w:rsid w:val="00DE42BC"/>
    <w:rsid w:val="00DE4E44"/>
    <w:rsid w:val="00DE69A6"/>
    <w:rsid w:val="00DF2E32"/>
    <w:rsid w:val="00DF2F48"/>
    <w:rsid w:val="00DF4761"/>
    <w:rsid w:val="00DF5317"/>
    <w:rsid w:val="00DF5AFC"/>
    <w:rsid w:val="00DF5C62"/>
    <w:rsid w:val="00DF7AD9"/>
    <w:rsid w:val="00E05279"/>
    <w:rsid w:val="00E05439"/>
    <w:rsid w:val="00E05972"/>
    <w:rsid w:val="00E06F6E"/>
    <w:rsid w:val="00E10006"/>
    <w:rsid w:val="00E10409"/>
    <w:rsid w:val="00E11477"/>
    <w:rsid w:val="00E15447"/>
    <w:rsid w:val="00E225E6"/>
    <w:rsid w:val="00E22C53"/>
    <w:rsid w:val="00E22F2F"/>
    <w:rsid w:val="00E24314"/>
    <w:rsid w:val="00E307EC"/>
    <w:rsid w:val="00E310E3"/>
    <w:rsid w:val="00E31803"/>
    <w:rsid w:val="00E3191A"/>
    <w:rsid w:val="00E32577"/>
    <w:rsid w:val="00E340FA"/>
    <w:rsid w:val="00E37386"/>
    <w:rsid w:val="00E41DBC"/>
    <w:rsid w:val="00E43D40"/>
    <w:rsid w:val="00E43F8B"/>
    <w:rsid w:val="00E52D43"/>
    <w:rsid w:val="00E53B0F"/>
    <w:rsid w:val="00E5560E"/>
    <w:rsid w:val="00E55DE7"/>
    <w:rsid w:val="00E5691B"/>
    <w:rsid w:val="00E57A85"/>
    <w:rsid w:val="00E604F8"/>
    <w:rsid w:val="00E61578"/>
    <w:rsid w:val="00E626C3"/>
    <w:rsid w:val="00E64E56"/>
    <w:rsid w:val="00E72850"/>
    <w:rsid w:val="00E734BA"/>
    <w:rsid w:val="00E7412A"/>
    <w:rsid w:val="00E747C2"/>
    <w:rsid w:val="00E74F6B"/>
    <w:rsid w:val="00E812FB"/>
    <w:rsid w:val="00E83402"/>
    <w:rsid w:val="00E91338"/>
    <w:rsid w:val="00E92009"/>
    <w:rsid w:val="00E93A90"/>
    <w:rsid w:val="00EA492C"/>
    <w:rsid w:val="00EA4A8D"/>
    <w:rsid w:val="00EA5B9B"/>
    <w:rsid w:val="00EA7BBB"/>
    <w:rsid w:val="00EB0561"/>
    <w:rsid w:val="00EB2673"/>
    <w:rsid w:val="00EB3417"/>
    <w:rsid w:val="00EB4B80"/>
    <w:rsid w:val="00EB57F8"/>
    <w:rsid w:val="00EB7BC1"/>
    <w:rsid w:val="00EB7DFA"/>
    <w:rsid w:val="00EC036D"/>
    <w:rsid w:val="00EC236C"/>
    <w:rsid w:val="00EC2536"/>
    <w:rsid w:val="00EC3C17"/>
    <w:rsid w:val="00EC3EC5"/>
    <w:rsid w:val="00EC3F3B"/>
    <w:rsid w:val="00EC4B3E"/>
    <w:rsid w:val="00ED09DA"/>
    <w:rsid w:val="00ED0A3A"/>
    <w:rsid w:val="00ED2967"/>
    <w:rsid w:val="00ED4E86"/>
    <w:rsid w:val="00EE4BF6"/>
    <w:rsid w:val="00EE564B"/>
    <w:rsid w:val="00EF2435"/>
    <w:rsid w:val="00EF24F9"/>
    <w:rsid w:val="00EF385D"/>
    <w:rsid w:val="00EF4A76"/>
    <w:rsid w:val="00EF4B53"/>
    <w:rsid w:val="00EF601B"/>
    <w:rsid w:val="00F0049E"/>
    <w:rsid w:val="00F03679"/>
    <w:rsid w:val="00F042FA"/>
    <w:rsid w:val="00F04595"/>
    <w:rsid w:val="00F04AA7"/>
    <w:rsid w:val="00F068A0"/>
    <w:rsid w:val="00F06FBD"/>
    <w:rsid w:val="00F07FD9"/>
    <w:rsid w:val="00F134B2"/>
    <w:rsid w:val="00F136DA"/>
    <w:rsid w:val="00F13890"/>
    <w:rsid w:val="00F17A89"/>
    <w:rsid w:val="00F17AF7"/>
    <w:rsid w:val="00F22DC9"/>
    <w:rsid w:val="00F2358A"/>
    <w:rsid w:val="00F24D34"/>
    <w:rsid w:val="00F25E2D"/>
    <w:rsid w:val="00F262D2"/>
    <w:rsid w:val="00F265C8"/>
    <w:rsid w:val="00F27BD1"/>
    <w:rsid w:val="00F30F77"/>
    <w:rsid w:val="00F34D45"/>
    <w:rsid w:val="00F35515"/>
    <w:rsid w:val="00F35A6B"/>
    <w:rsid w:val="00F35B87"/>
    <w:rsid w:val="00F376C0"/>
    <w:rsid w:val="00F37B29"/>
    <w:rsid w:val="00F402AA"/>
    <w:rsid w:val="00F40C67"/>
    <w:rsid w:val="00F40DB2"/>
    <w:rsid w:val="00F40E36"/>
    <w:rsid w:val="00F449F7"/>
    <w:rsid w:val="00F44E90"/>
    <w:rsid w:val="00F47E69"/>
    <w:rsid w:val="00F5173B"/>
    <w:rsid w:val="00F557ED"/>
    <w:rsid w:val="00F55C69"/>
    <w:rsid w:val="00F576F8"/>
    <w:rsid w:val="00F60159"/>
    <w:rsid w:val="00F60190"/>
    <w:rsid w:val="00F602FD"/>
    <w:rsid w:val="00F6425E"/>
    <w:rsid w:val="00F655A4"/>
    <w:rsid w:val="00F67A43"/>
    <w:rsid w:val="00F7139A"/>
    <w:rsid w:val="00F71E76"/>
    <w:rsid w:val="00F746EB"/>
    <w:rsid w:val="00F75918"/>
    <w:rsid w:val="00F81986"/>
    <w:rsid w:val="00F82AF2"/>
    <w:rsid w:val="00F842FB"/>
    <w:rsid w:val="00F84387"/>
    <w:rsid w:val="00F85779"/>
    <w:rsid w:val="00F85981"/>
    <w:rsid w:val="00F903A9"/>
    <w:rsid w:val="00F91BCC"/>
    <w:rsid w:val="00F94C3E"/>
    <w:rsid w:val="00F94E12"/>
    <w:rsid w:val="00FA0955"/>
    <w:rsid w:val="00FA13FC"/>
    <w:rsid w:val="00FA297B"/>
    <w:rsid w:val="00FA3B33"/>
    <w:rsid w:val="00FA3BC9"/>
    <w:rsid w:val="00FA489E"/>
    <w:rsid w:val="00FA6E6C"/>
    <w:rsid w:val="00FA734E"/>
    <w:rsid w:val="00FB1502"/>
    <w:rsid w:val="00FB1C62"/>
    <w:rsid w:val="00FB4130"/>
    <w:rsid w:val="00FB48B3"/>
    <w:rsid w:val="00FB54F7"/>
    <w:rsid w:val="00FB7812"/>
    <w:rsid w:val="00FC02BD"/>
    <w:rsid w:val="00FC0710"/>
    <w:rsid w:val="00FC2BFE"/>
    <w:rsid w:val="00FC2FFE"/>
    <w:rsid w:val="00FC4DEE"/>
    <w:rsid w:val="00FD0B97"/>
    <w:rsid w:val="00FD1322"/>
    <w:rsid w:val="00FD39D4"/>
    <w:rsid w:val="00FD4B2B"/>
    <w:rsid w:val="00FD5602"/>
    <w:rsid w:val="00FD5B95"/>
    <w:rsid w:val="00FE2C31"/>
    <w:rsid w:val="00FF058E"/>
    <w:rsid w:val="00FF3843"/>
    <w:rsid w:val="00FF3F4A"/>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98"/>
    <w:rPr>
      <w:sz w:val="22"/>
    </w:rPr>
  </w:style>
  <w:style w:type="paragraph" w:styleId="Heading1">
    <w:name w:val="heading 1"/>
    <w:basedOn w:val="Title"/>
    <w:next w:val="Normal"/>
    <w:qFormat/>
    <w:rsid w:val="00863D45"/>
    <w:pPr>
      <w:spacing w:before="60" w:after="120"/>
      <w:outlineLvl w:val="0"/>
    </w:pPr>
    <w:rPr>
      <w:sz w:val="24"/>
    </w:rPr>
  </w:style>
  <w:style w:type="paragraph" w:styleId="Heading2">
    <w:name w:val="heading 2"/>
    <w:basedOn w:val="Normal"/>
    <w:next w:val="Normal"/>
    <w:qFormat/>
    <w:rsid w:val="002C1A0E"/>
    <w:pPr>
      <w:spacing w:after="120"/>
      <w:jc w:val="center"/>
      <w:outlineLvl w:val="1"/>
    </w:pPr>
    <w:rPr>
      <w:b/>
      <w:sz w:val="24"/>
    </w:rPr>
  </w:style>
  <w:style w:type="paragraph" w:styleId="Heading3">
    <w:name w:val="heading 3"/>
    <w:basedOn w:val="Normal"/>
    <w:next w:val="Normal"/>
    <w:qFormat/>
    <w:pPr>
      <w:keepNext/>
      <w:ind w:left="720"/>
      <w:jc w:val="right"/>
      <w:outlineLvl w:val="2"/>
    </w:pPr>
    <w:rPr>
      <w:i/>
      <w:sz w:val="18"/>
    </w:rPr>
  </w:style>
  <w:style w:type="paragraph" w:styleId="Heading4">
    <w:name w:val="heading 4"/>
    <w:basedOn w:val="Normal"/>
    <w:next w:val="Normal"/>
    <w:qFormat/>
    <w:pPr>
      <w:keepNext/>
      <w:ind w:left="1440"/>
      <w:jc w:val="righ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63D45"/>
    <w:pPr>
      <w:jc w:val="center"/>
    </w:pPr>
    <w:rPr>
      <w:b/>
    </w:rPr>
  </w:style>
  <w:style w:type="paragraph" w:styleId="BodyTextIndent">
    <w:name w:val="Body Text Indent"/>
    <w:basedOn w:val="Normal"/>
    <w:semiHidden/>
    <w:pPr>
      <w:ind w:left="720"/>
    </w:pPr>
    <w:rPr>
      <w:i/>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sz w:val="16"/>
    </w:rPr>
  </w:style>
  <w:style w:type="paragraph" w:styleId="BodyTextIndent2">
    <w:name w:val="Body Text Indent 2"/>
    <w:basedOn w:val="Normal"/>
    <w:semiHidden/>
    <w:pPr>
      <w:ind w:left="1440"/>
    </w:pPr>
  </w:style>
  <w:style w:type="paragraph" w:styleId="BodyTextIndent3">
    <w:name w:val="Body Text Indent 3"/>
    <w:basedOn w:val="Normal"/>
    <w:semiHidden/>
    <w:pPr>
      <w:spacing w:line="288" w:lineRule="auto"/>
      <w:ind w:left="720"/>
    </w:pPr>
  </w:style>
  <w:style w:type="character" w:customStyle="1" w:styleId="HeaderChar">
    <w:name w:val="Header Char"/>
    <w:link w:val="Header"/>
    <w:semiHidden/>
    <w:rsid w:val="007E181B"/>
  </w:style>
  <w:style w:type="paragraph" w:styleId="BalloonText">
    <w:name w:val="Balloon Text"/>
    <w:basedOn w:val="Normal"/>
    <w:link w:val="BalloonTextChar"/>
    <w:uiPriority w:val="99"/>
    <w:semiHidden/>
    <w:unhideWhenUsed/>
    <w:rsid w:val="00660F25"/>
    <w:rPr>
      <w:rFonts w:ascii="Tahoma" w:hAnsi="Tahoma" w:cs="Tahoma"/>
      <w:sz w:val="16"/>
      <w:szCs w:val="16"/>
    </w:rPr>
  </w:style>
  <w:style w:type="character" w:customStyle="1" w:styleId="BalloonTextChar">
    <w:name w:val="Balloon Text Char"/>
    <w:link w:val="BalloonText"/>
    <w:uiPriority w:val="99"/>
    <w:semiHidden/>
    <w:rsid w:val="00660F25"/>
    <w:rPr>
      <w:rFonts w:ascii="Tahoma" w:hAnsi="Tahoma" w:cs="Tahoma"/>
      <w:sz w:val="16"/>
      <w:szCs w:val="16"/>
    </w:rPr>
  </w:style>
  <w:style w:type="character" w:customStyle="1" w:styleId="FooterChar">
    <w:name w:val="Footer Char"/>
    <w:link w:val="Footer"/>
    <w:uiPriority w:val="99"/>
    <w:rsid w:val="00355BE5"/>
  </w:style>
  <w:style w:type="character" w:styleId="CommentReference">
    <w:name w:val="annotation reference"/>
    <w:basedOn w:val="DefaultParagraphFont"/>
    <w:uiPriority w:val="99"/>
    <w:semiHidden/>
    <w:unhideWhenUsed/>
    <w:rsid w:val="001B396B"/>
    <w:rPr>
      <w:sz w:val="16"/>
      <w:szCs w:val="16"/>
    </w:rPr>
  </w:style>
  <w:style w:type="paragraph" w:styleId="CommentText">
    <w:name w:val="annotation text"/>
    <w:basedOn w:val="Normal"/>
    <w:link w:val="CommentTextChar"/>
    <w:uiPriority w:val="99"/>
    <w:semiHidden/>
    <w:unhideWhenUsed/>
    <w:rsid w:val="001B396B"/>
  </w:style>
  <w:style w:type="character" w:customStyle="1" w:styleId="CommentTextChar">
    <w:name w:val="Comment Text Char"/>
    <w:basedOn w:val="DefaultParagraphFont"/>
    <w:link w:val="CommentText"/>
    <w:uiPriority w:val="99"/>
    <w:semiHidden/>
    <w:rsid w:val="001B396B"/>
  </w:style>
  <w:style w:type="paragraph" w:styleId="CommentSubject">
    <w:name w:val="annotation subject"/>
    <w:basedOn w:val="CommentText"/>
    <w:next w:val="CommentText"/>
    <w:link w:val="CommentSubjectChar"/>
    <w:uiPriority w:val="99"/>
    <w:semiHidden/>
    <w:unhideWhenUsed/>
    <w:rsid w:val="001B396B"/>
    <w:rPr>
      <w:b/>
      <w:bCs/>
    </w:rPr>
  </w:style>
  <w:style w:type="character" w:customStyle="1" w:styleId="CommentSubjectChar">
    <w:name w:val="Comment Subject Char"/>
    <w:basedOn w:val="CommentTextChar"/>
    <w:link w:val="CommentSubject"/>
    <w:uiPriority w:val="99"/>
    <w:semiHidden/>
    <w:rsid w:val="001B396B"/>
    <w:rPr>
      <w:b/>
      <w:bCs/>
    </w:rPr>
  </w:style>
  <w:style w:type="paragraph" w:customStyle="1" w:styleId="Numbersleft">
    <w:name w:val="Numbers_left"/>
    <w:basedOn w:val="Normal"/>
    <w:qFormat/>
    <w:rsid w:val="0003342C"/>
    <w:pPr>
      <w:spacing w:after="60"/>
      <w:ind w:left="720" w:hanging="720"/>
    </w:pPr>
  </w:style>
  <w:style w:type="paragraph" w:customStyle="1" w:styleId="NumbersLetters05">
    <w:name w:val="Numbers_Letters_0.5"/>
    <w:basedOn w:val="Normal"/>
    <w:qFormat/>
    <w:rsid w:val="0003342C"/>
    <w:pPr>
      <w:spacing w:after="60"/>
      <w:ind w:left="1440" w:hanging="720"/>
    </w:pPr>
  </w:style>
  <w:style w:type="paragraph" w:customStyle="1" w:styleId="Numbersparagraph10">
    <w:name w:val="Numbers_paragraph_1.0"/>
    <w:basedOn w:val="Normal"/>
    <w:qFormat/>
    <w:rsid w:val="00804D6B"/>
    <w:pPr>
      <w:spacing w:after="120"/>
      <w:ind w:left="1440"/>
    </w:pPr>
  </w:style>
  <w:style w:type="paragraph" w:customStyle="1" w:styleId="Numbersparagraph05">
    <w:name w:val="Numbers_paragraph_0.5"/>
    <w:basedOn w:val="Numbersparagraph10"/>
    <w:qFormat/>
    <w:rsid w:val="00804D6B"/>
    <w:pPr>
      <w:ind w:left="720"/>
    </w:pPr>
  </w:style>
  <w:style w:type="character" w:styleId="PlaceholderText">
    <w:name w:val="Placeholder Text"/>
    <w:basedOn w:val="DefaultParagraphFont"/>
    <w:uiPriority w:val="99"/>
    <w:semiHidden/>
    <w:rsid w:val="000F0779"/>
    <w:rPr>
      <w:color w:val="808080"/>
    </w:rPr>
  </w:style>
  <w:style w:type="table" w:styleId="TableGrid">
    <w:name w:val="Table Grid"/>
    <w:basedOn w:val="TableNormal"/>
    <w:uiPriority w:val="59"/>
    <w:rsid w:val="007F0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9E"/>
    <w:pPr>
      <w:ind w:left="720"/>
      <w:contextualSpacing/>
    </w:pPr>
  </w:style>
  <w:style w:type="paragraph" w:customStyle="1" w:styleId="A1">
    <w:name w:val="A1"/>
    <w:aliases w:val="A2,etc"/>
    <w:qFormat/>
    <w:rsid w:val="0086799E"/>
    <w:pPr>
      <w:spacing w:after="60"/>
      <w:ind w:left="432" w:hanging="432"/>
    </w:pPr>
  </w:style>
  <w:style w:type="paragraph" w:customStyle="1" w:styleId="ab">
    <w:name w:val="(a)(b)"/>
    <w:aliases w:val="etc."/>
    <w:qFormat/>
    <w:rsid w:val="0086799E"/>
    <w:pPr>
      <w:spacing w:after="120"/>
      <w:ind w:left="864" w:hanging="432"/>
    </w:pPr>
  </w:style>
  <w:style w:type="paragraph" w:styleId="Subtitle">
    <w:name w:val="Subtitle"/>
    <w:basedOn w:val="Normal"/>
    <w:next w:val="Normal"/>
    <w:link w:val="SubtitleChar"/>
    <w:uiPriority w:val="11"/>
    <w:qFormat/>
    <w:rsid w:val="00863D45"/>
    <w:pPr>
      <w:jc w:val="center"/>
    </w:pPr>
    <w:rPr>
      <w:b/>
    </w:rPr>
  </w:style>
  <w:style w:type="character" w:customStyle="1" w:styleId="SubtitleChar">
    <w:name w:val="Subtitle Char"/>
    <w:basedOn w:val="DefaultParagraphFont"/>
    <w:link w:val="Subtitle"/>
    <w:uiPriority w:val="11"/>
    <w:rsid w:val="00863D45"/>
    <w:rPr>
      <w:b/>
      <w:sz w:val="22"/>
    </w:rPr>
  </w:style>
  <w:style w:type="paragraph" w:customStyle="1" w:styleId="Numbers1">
    <w:name w:val="Numbers1"/>
    <w:basedOn w:val="Normal"/>
    <w:qFormat/>
    <w:rsid w:val="002D54DF"/>
    <w:pPr>
      <w:spacing w:after="30"/>
      <w:ind w:left="432" w:hanging="432"/>
    </w:pPr>
    <w:rPr>
      <w:szCs w:val="24"/>
    </w:rPr>
  </w:style>
  <w:style w:type="paragraph" w:customStyle="1" w:styleId="Numbers2">
    <w:name w:val="Numbers2"/>
    <w:basedOn w:val="Numbers1"/>
    <w:qFormat/>
    <w:rsid w:val="002D54DF"/>
    <w:pPr>
      <w:spacing w:after="20"/>
      <w:ind w:left="86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98"/>
    <w:rPr>
      <w:sz w:val="22"/>
    </w:rPr>
  </w:style>
  <w:style w:type="paragraph" w:styleId="Heading1">
    <w:name w:val="heading 1"/>
    <w:basedOn w:val="Title"/>
    <w:next w:val="Normal"/>
    <w:qFormat/>
    <w:rsid w:val="00863D45"/>
    <w:pPr>
      <w:spacing w:before="60" w:after="120"/>
      <w:outlineLvl w:val="0"/>
    </w:pPr>
    <w:rPr>
      <w:sz w:val="24"/>
    </w:rPr>
  </w:style>
  <w:style w:type="paragraph" w:styleId="Heading2">
    <w:name w:val="heading 2"/>
    <w:basedOn w:val="Normal"/>
    <w:next w:val="Normal"/>
    <w:qFormat/>
    <w:rsid w:val="002C1A0E"/>
    <w:pPr>
      <w:spacing w:after="120"/>
      <w:jc w:val="center"/>
      <w:outlineLvl w:val="1"/>
    </w:pPr>
    <w:rPr>
      <w:b/>
      <w:sz w:val="24"/>
    </w:rPr>
  </w:style>
  <w:style w:type="paragraph" w:styleId="Heading3">
    <w:name w:val="heading 3"/>
    <w:basedOn w:val="Normal"/>
    <w:next w:val="Normal"/>
    <w:qFormat/>
    <w:pPr>
      <w:keepNext/>
      <w:ind w:left="720"/>
      <w:jc w:val="right"/>
      <w:outlineLvl w:val="2"/>
    </w:pPr>
    <w:rPr>
      <w:i/>
      <w:sz w:val="18"/>
    </w:rPr>
  </w:style>
  <w:style w:type="paragraph" w:styleId="Heading4">
    <w:name w:val="heading 4"/>
    <w:basedOn w:val="Normal"/>
    <w:next w:val="Normal"/>
    <w:qFormat/>
    <w:pPr>
      <w:keepNext/>
      <w:ind w:left="1440"/>
      <w:jc w:val="righ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63D45"/>
    <w:pPr>
      <w:jc w:val="center"/>
    </w:pPr>
    <w:rPr>
      <w:b/>
    </w:rPr>
  </w:style>
  <w:style w:type="paragraph" w:styleId="BodyTextIndent">
    <w:name w:val="Body Text Indent"/>
    <w:basedOn w:val="Normal"/>
    <w:semiHidden/>
    <w:pPr>
      <w:ind w:left="720"/>
    </w:pPr>
    <w:rPr>
      <w:i/>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sz w:val="16"/>
    </w:rPr>
  </w:style>
  <w:style w:type="paragraph" w:styleId="BodyTextIndent2">
    <w:name w:val="Body Text Indent 2"/>
    <w:basedOn w:val="Normal"/>
    <w:semiHidden/>
    <w:pPr>
      <w:ind w:left="1440"/>
    </w:pPr>
  </w:style>
  <w:style w:type="paragraph" w:styleId="BodyTextIndent3">
    <w:name w:val="Body Text Indent 3"/>
    <w:basedOn w:val="Normal"/>
    <w:semiHidden/>
    <w:pPr>
      <w:spacing w:line="288" w:lineRule="auto"/>
      <w:ind w:left="720"/>
    </w:pPr>
  </w:style>
  <w:style w:type="character" w:customStyle="1" w:styleId="HeaderChar">
    <w:name w:val="Header Char"/>
    <w:link w:val="Header"/>
    <w:semiHidden/>
    <w:rsid w:val="007E181B"/>
  </w:style>
  <w:style w:type="paragraph" w:styleId="BalloonText">
    <w:name w:val="Balloon Text"/>
    <w:basedOn w:val="Normal"/>
    <w:link w:val="BalloonTextChar"/>
    <w:uiPriority w:val="99"/>
    <w:semiHidden/>
    <w:unhideWhenUsed/>
    <w:rsid w:val="00660F25"/>
    <w:rPr>
      <w:rFonts w:ascii="Tahoma" w:hAnsi="Tahoma" w:cs="Tahoma"/>
      <w:sz w:val="16"/>
      <w:szCs w:val="16"/>
    </w:rPr>
  </w:style>
  <w:style w:type="character" w:customStyle="1" w:styleId="BalloonTextChar">
    <w:name w:val="Balloon Text Char"/>
    <w:link w:val="BalloonText"/>
    <w:uiPriority w:val="99"/>
    <w:semiHidden/>
    <w:rsid w:val="00660F25"/>
    <w:rPr>
      <w:rFonts w:ascii="Tahoma" w:hAnsi="Tahoma" w:cs="Tahoma"/>
      <w:sz w:val="16"/>
      <w:szCs w:val="16"/>
    </w:rPr>
  </w:style>
  <w:style w:type="character" w:customStyle="1" w:styleId="FooterChar">
    <w:name w:val="Footer Char"/>
    <w:link w:val="Footer"/>
    <w:uiPriority w:val="99"/>
    <w:rsid w:val="00355BE5"/>
  </w:style>
  <w:style w:type="character" w:styleId="CommentReference">
    <w:name w:val="annotation reference"/>
    <w:basedOn w:val="DefaultParagraphFont"/>
    <w:uiPriority w:val="99"/>
    <w:semiHidden/>
    <w:unhideWhenUsed/>
    <w:rsid w:val="001B396B"/>
    <w:rPr>
      <w:sz w:val="16"/>
      <w:szCs w:val="16"/>
    </w:rPr>
  </w:style>
  <w:style w:type="paragraph" w:styleId="CommentText">
    <w:name w:val="annotation text"/>
    <w:basedOn w:val="Normal"/>
    <w:link w:val="CommentTextChar"/>
    <w:uiPriority w:val="99"/>
    <w:semiHidden/>
    <w:unhideWhenUsed/>
    <w:rsid w:val="001B396B"/>
  </w:style>
  <w:style w:type="character" w:customStyle="1" w:styleId="CommentTextChar">
    <w:name w:val="Comment Text Char"/>
    <w:basedOn w:val="DefaultParagraphFont"/>
    <w:link w:val="CommentText"/>
    <w:uiPriority w:val="99"/>
    <w:semiHidden/>
    <w:rsid w:val="001B396B"/>
  </w:style>
  <w:style w:type="paragraph" w:styleId="CommentSubject">
    <w:name w:val="annotation subject"/>
    <w:basedOn w:val="CommentText"/>
    <w:next w:val="CommentText"/>
    <w:link w:val="CommentSubjectChar"/>
    <w:uiPriority w:val="99"/>
    <w:semiHidden/>
    <w:unhideWhenUsed/>
    <w:rsid w:val="001B396B"/>
    <w:rPr>
      <w:b/>
      <w:bCs/>
    </w:rPr>
  </w:style>
  <w:style w:type="character" w:customStyle="1" w:styleId="CommentSubjectChar">
    <w:name w:val="Comment Subject Char"/>
    <w:basedOn w:val="CommentTextChar"/>
    <w:link w:val="CommentSubject"/>
    <w:uiPriority w:val="99"/>
    <w:semiHidden/>
    <w:rsid w:val="001B396B"/>
    <w:rPr>
      <w:b/>
      <w:bCs/>
    </w:rPr>
  </w:style>
  <w:style w:type="paragraph" w:customStyle="1" w:styleId="Numbersleft">
    <w:name w:val="Numbers_left"/>
    <w:basedOn w:val="Normal"/>
    <w:qFormat/>
    <w:rsid w:val="0003342C"/>
    <w:pPr>
      <w:spacing w:after="60"/>
      <w:ind w:left="720" w:hanging="720"/>
    </w:pPr>
  </w:style>
  <w:style w:type="paragraph" w:customStyle="1" w:styleId="NumbersLetters05">
    <w:name w:val="Numbers_Letters_0.5"/>
    <w:basedOn w:val="Normal"/>
    <w:qFormat/>
    <w:rsid w:val="0003342C"/>
    <w:pPr>
      <w:spacing w:after="60"/>
      <w:ind w:left="1440" w:hanging="720"/>
    </w:pPr>
  </w:style>
  <w:style w:type="paragraph" w:customStyle="1" w:styleId="Numbersparagraph10">
    <w:name w:val="Numbers_paragraph_1.0"/>
    <w:basedOn w:val="Normal"/>
    <w:qFormat/>
    <w:rsid w:val="00804D6B"/>
    <w:pPr>
      <w:spacing w:after="120"/>
      <w:ind w:left="1440"/>
    </w:pPr>
  </w:style>
  <w:style w:type="paragraph" w:customStyle="1" w:styleId="Numbersparagraph05">
    <w:name w:val="Numbers_paragraph_0.5"/>
    <w:basedOn w:val="Numbersparagraph10"/>
    <w:qFormat/>
    <w:rsid w:val="00804D6B"/>
    <w:pPr>
      <w:ind w:left="720"/>
    </w:pPr>
  </w:style>
  <w:style w:type="character" w:styleId="PlaceholderText">
    <w:name w:val="Placeholder Text"/>
    <w:basedOn w:val="DefaultParagraphFont"/>
    <w:uiPriority w:val="99"/>
    <w:semiHidden/>
    <w:rsid w:val="000F0779"/>
    <w:rPr>
      <w:color w:val="808080"/>
    </w:rPr>
  </w:style>
  <w:style w:type="table" w:styleId="TableGrid">
    <w:name w:val="Table Grid"/>
    <w:basedOn w:val="TableNormal"/>
    <w:uiPriority w:val="59"/>
    <w:rsid w:val="007F0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9E"/>
    <w:pPr>
      <w:ind w:left="720"/>
      <w:contextualSpacing/>
    </w:pPr>
  </w:style>
  <w:style w:type="paragraph" w:customStyle="1" w:styleId="A1">
    <w:name w:val="A1"/>
    <w:aliases w:val="A2,etc"/>
    <w:qFormat/>
    <w:rsid w:val="0086799E"/>
    <w:pPr>
      <w:spacing w:after="60"/>
      <w:ind w:left="432" w:hanging="432"/>
    </w:pPr>
  </w:style>
  <w:style w:type="paragraph" w:customStyle="1" w:styleId="ab">
    <w:name w:val="(a)(b)"/>
    <w:aliases w:val="etc."/>
    <w:qFormat/>
    <w:rsid w:val="0086799E"/>
    <w:pPr>
      <w:spacing w:after="120"/>
      <w:ind w:left="864" w:hanging="432"/>
    </w:pPr>
  </w:style>
  <w:style w:type="paragraph" w:styleId="Subtitle">
    <w:name w:val="Subtitle"/>
    <w:basedOn w:val="Normal"/>
    <w:next w:val="Normal"/>
    <w:link w:val="SubtitleChar"/>
    <w:uiPriority w:val="11"/>
    <w:qFormat/>
    <w:rsid w:val="00863D45"/>
    <w:pPr>
      <w:jc w:val="center"/>
    </w:pPr>
    <w:rPr>
      <w:b/>
    </w:rPr>
  </w:style>
  <w:style w:type="character" w:customStyle="1" w:styleId="SubtitleChar">
    <w:name w:val="Subtitle Char"/>
    <w:basedOn w:val="DefaultParagraphFont"/>
    <w:link w:val="Subtitle"/>
    <w:uiPriority w:val="11"/>
    <w:rsid w:val="00863D45"/>
    <w:rPr>
      <w:b/>
      <w:sz w:val="22"/>
    </w:rPr>
  </w:style>
  <w:style w:type="paragraph" w:customStyle="1" w:styleId="Numbers1">
    <w:name w:val="Numbers1"/>
    <w:basedOn w:val="Normal"/>
    <w:qFormat/>
    <w:rsid w:val="002D54DF"/>
    <w:pPr>
      <w:spacing w:after="30"/>
      <w:ind w:left="432" w:hanging="432"/>
    </w:pPr>
    <w:rPr>
      <w:szCs w:val="24"/>
    </w:rPr>
  </w:style>
  <w:style w:type="paragraph" w:customStyle="1" w:styleId="Numbers2">
    <w:name w:val="Numbers2"/>
    <w:basedOn w:val="Numbers1"/>
    <w:qFormat/>
    <w:rsid w:val="002D54DF"/>
    <w:pPr>
      <w:spacing w:after="20"/>
      <w:ind w:left="8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2858">
      <w:bodyDiv w:val="1"/>
      <w:marLeft w:val="0"/>
      <w:marRight w:val="0"/>
      <w:marTop w:val="0"/>
      <w:marBottom w:val="0"/>
      <w:divBdr>
        <w:top w:val="none" w:sz="0" w:space="0" w:color="auto"/>
        <w:left w:val="none" w:sz="0" w:space="0" w:color="auto"/>
        <w:bottom w:val="none" w:sz="0" w:space="0" w:color="auto"/>
        <w:right w:val="none" w:sz="0" w:space="0" w:color="auto"/>
      </w:divBdr>
    </w:div>
    <w:div w:id="339428570">
      <w:bodyDiv w:val="1"/>
      <w:marLeft w:val="0"/>
      <w:marRight w:val="0"/>
      <w:marTop w:val="0"/>
      <w:marBottom w:val="0"/>
      <w:divBdr>
        <w:top w:val="none" w:sz="0" w:space="0" w:color="auto"/>
        <w:left w:val="none" w:sz="0" w:space="0" w:color="auto"/>
        <w:bottom w:val="none" w:sz="0" w:space="0" w:color="auto"/>
        <w:right w:val="none" w:sz="0" w:space="0" w:color="auto"/>
      </w:divBdr>
    </w:div>
    <w:div w:id="381444644">
      <w:bodyDiv w:val="1"/>
      <w:marLeft w:val="0"/>
      <w:marRight w:val="0"/>
      <w:marTop w:val="0"/>
      <w:marBottom w:val="0"/>
      <w:divBdr>
        <w:top w:val="none" w:sz="0" w:space="0" w:color="auto"/>
        <w:left w:val="none" w:sz="0" w:space="0" w:color="auto"/>
        <w:bottom w:val="none" w:sz="0" w:space="0" w:color="auto"/>
        <w:right w:val="none" w:sz="0" w:space="0" w:color="auto"/>
      </w:divBdr>
    </w:div>
    <w:div w:id="762608675">
      <w:bodyDiv w:val="1"/>
      <w:marLeft w:val="0"/>
      <w:marRight w:val="0"/>
      <w:marTop w:val="0"/>
      <w:marBottom w:val="0"/>
      <w:divBdr>
        <w:top w:val="none" w:sz="0" w:space="0" w:color="auto"/>
        <w:left w:val="none" w:sz="0" w:space="0" w:color="auto"/>
        <w:bottom w:val="none" w:sz="0" w:space="0" w:color="auto"/>
        <w:right w:val="none" w:sz="0" w:space="0" w:color="auto"/>
      </w:divBdr>
    </w:div>
    <w:div w:id="1378627477">
      <w:bodyDiv w:val="1"/>
      <w:marLeft w:val="0"/>
      <w:marRight w:val="0"/>
      <w:marTop w:val="0"/>
      <w:marBottom w:val="0"/>
      <w:divBdr>
        <w:top w:val="none" w:sz="0" w:space="0" w:color="auto"/>
        <w:left w:val="none" w:sz="0" w:space="0" w:color="auto"/>
        <w:bottom w:val="none" w:sz="0" w:space="0" w:color="auto"/>
        <w:right w:val="none" w:sz="0" w:space="0" w:color="auto"/>
      </w:divBdr>
    </w:div>
    <w:div w:id="1570311450">
      <w:bodyDiv w:val="1"/>
      <w:marLeft w:val="0"/>
      <w:marRight w:val="0"/>
      <w:marTop w:val="0"/>
      <w:marBottom w:val="0"/>
      <w:divBdr>
        <w:top w:val="none" w:sz="0" w:space="0" w:color="auto"/>
        <w:left w:val="none" w:sz="0" w:space="0" w:color="auto"/>
        <w:bottom w:val="none" w:sz="0" w:space="0" w:color="auto"/>
        <w:right w:val="none" w:sz="0" w:space="0" w:color="auto"/>
      </w:divBdr>
    </w:div>
    <w:div w:id="210869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F03F139DB9C941AAFBE757258F5BF7" ma:contentTypeVersion="2" ma:contentTypeDescription="Create a new document." ma:contentTypeScope="" ma:versionID="b8dfc17c389b3ef571ec1d32d2a5d804">
  <xsd:schema xmlns:xsd="http://www.w3.org/2001/XMLSchema" xmlns:xs="http://www.w3.org/2001/XMLSchema" xmlns:p="http://schemas.microsoft.com/office/2006/metadata/properties" targetNamespace="http://schemas.microsoft.com/office/2006/metadata/properties" ma:root="true" ma:fieldsID="f8ddd3d9ed726580b426fdafad4fff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8A779-9F74-4483-A439-531D56678C0B}">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FFE41D9-ECEC-4A70-AA4F-A84742EEEFED}">
  <ds:schemaRefs>
    <ds:schemaRef ds:uri="http://schemas.microsoft.com/sharepoint/v3/contenttype/forms"/>
  </ds:schemaRefs>
</ds:datastoreItem>
</file>

<file path=customXml/itemProps3.xml><?xml version="1.0" encoding="utf-8"?>
<ds:datastoreItem xmlns:ds="http://schemas.openxmlformats.org/officeDocument/2006/customXml" ds:itemID="{D3DBDEC1-E3D8-4B15-B9D1-DB824802E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74387D3-CADF-429F-9B4D-FC84AA69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1575</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Timber Cutting Permit</vt:lpstr>
    </vt:vector>
  </TitlesOfParts>
  <Company>ATSI</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 Cutting Permit</dc:title>
  <dc:creator>Bureau of Indian Affairs</dc:creator>
  <cp:keywords>timber cutting permit, bia forestry form, bia forestry, form 5-5331</cp:keywords>
  <cp:lastModifiedBy>Simpson, Shannon</cp:lastModifiedBy>
  <cp:revision>2</cp:revision>
  <cp:lastPrinted>2015-03-25T22:12:00Z</cp:lastPrinted>
  <dcterms:created xsi:type="dcterms:W3CDTF">2017-05-25T17:53:00Z</dcterms:created>
  <dcterms:modified xsi:type="dcterms:W3CDTF">2017-05-25T17:53:00Z</dcterms:modified>
</cp:coreProperties>
</file>